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1701"/>
      </w:tblGrid>
      <w:tr w:rsidR="008651CF" w:rsidRPr="008651CF" w:rsidTr="008651CF">
        <w:trPr>
          <w:cantSplit/>
        </w:trPr>
        <w:tc>
          <w:tcPr>
            <w:tcW w:w="9640" w:type="dxa"/>
            <w:gridSpan w:val="3"/>
            <w:tcBorders>
              <w:bottom w:val="single" w:sz="18" w:space="0" w:color="auto"/>
            </w:tcBorders>
          </w:tcPr>
          <w:p w:rsidR="008651CF" w:rsidRPr="008651CF" w:rsidRDefault="008651CF" w:rsidP="008651CF">
            <w:pPr>
              <w:rPr>
                <w:sz w:val="16"/>
                <w:szCs w:val="16"/>
              </w:rPr>
            </w:pPr>
          </w:p>
        </w:tc>
      </w:tr>
      <w:tr w:rsidR="00DA0B00" w:rsidRPr="00F30019" w:rsidTr="008651CF">
        <w:trPr>
          <w:cantSplit/>
          <w:trHeight w:val="57"/>
        </w:trPr>
        <w:tc>
          <w:tcPr>
            <w:tcW w:w="7939" w:type="dxa"/>
            <w:gridSpan w:val="2"/>
          </w:tcPr>
          <w:p w:rsidR="00CB65EA" w:rsidRPr="00F30019" w:rsidRDefault="00CB65EA" w:rsidP="00CB65EA">
            <w:pPr>
              <w:ind w:left="-108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DA0B00" w:rsidRPr="00F30019" w:rsidRDefault="00DA0B00" w:rsidP="00CB65EA">
            <w:pPr>
              <w:ind w:left="-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NOTICE </w:t>
            </w:r>
            <w:r w:rsidR="00377AC3" w:rsidRPr="00F30019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FOR</w:t>
            </w:r>
            <w:r w:rsidR="00CB65EA" w:rsidRPr="00F30019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Pr="00F30019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PROPOSED PROTECTION WORK</w:t>
            </w:r>
          </w:p>
          <w:p w:rsidR="00CB65EA" w:rsidRPr="00F30019" w:rsidRDefault="00CB65EA" w:rsidP="00CB65EA">
            <w:pPr>
              <w:ind w:left="-108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shd w:val="pct20" w:color="auto" w:fill="auto"/>
          </w:tcPr>
          <w:p w:rsidR="00CB65EA" w:rsidRPr="00F30019" w:rsidRDefault="00CB65EA" w:rsidP="00A04590">
            <w:pPr>
              <w:ind w:right="-108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DA0B00" w:rsidRPr="00F30019" w:rsidRDefault="00DA0B00" w:rsidP="00A04590">
            <w:pPr>
              <w:ind w:right="-108"/>
              <w:rPr>
                <w:rFonts w:ascii="Arial" w:hAnsi="Arial" w:cs="Arial"/>
                <w:b/>
                <w:sz w:val="2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 w:val="26"/>
                <w:szCs w:val="20"/>
                <w:lang w:eastAsia="en-US"/>
              </w:rPr>
              <w:t xml:space="preserve">Section </w:t>
            </w:r>
            <w:r w:rsidR="00A04590" w:rsidRPr="00F30019">
              <w:rPr>
                <w:rFonts w:ascii="Arial" w:hAnsi="Arial" w:cs="Arial"/>
                <w:b/>
                <w:sz w:val="26"/>
                <w:szCs w:val="20"/>
                <w:lang w:eastAsia="en-US"/>
              </w:rPr>
              <w:t>7</w:t>
            </w:r>
            <w:r w:rsidR="00ED6EFB" w:rsidRPr="00F30019">
              <w:rPr>
                <w:rFonts w:ascii="Arial" w:hAnsi="Arial" w:cs="Arial"/>
                <w:b/>
                <w:sz w:val="26"/>
                <w:szCs w:val="20"/>
                <w:lang w:eastAsia="en-US"/>
              </w:rPr>
              <w:t>6</w:t>
            </w:r>
          </w:p>
        </w:tc>
      </w:tr>
      <w:tr w:rsidR="00DA0B00" w:rsidRPr="00F30019" w:rsidTr="000D02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DA0B00" w:rsidRPr="00AF7998" w:rsidRDefault="00DA0B00" w:rsidP="00AF7998">
            <w:pPr>
              <w:ind w:right="-108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DA0B00" w:rsidRPr="00F30019" w:rsidTr="000D02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Adjoining owner details:</w:t>
            </w:r>
          </w:p>
        </w:tc>
        <w:tc>
          <w:tcPr>
            <w:tcW w:w="3260" w:type="dxa"/>
            <w:gridSpan w:val="2"/>
            <w:shd w:val="pct20" w:color="auto" w:fill="auto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</w:tbl>
    <w:p w:rsidR="00DA0B00" w:rsidRPr="00F30019" w:rsidRDefault="00EF5305" w:rsidP="00DA0B00">
      <w:pPr>
        <w:rPr>
          <w:rFonts w:ascii="Arial" w:hAnsi="Arial" w:cs="Arial"/>
          <w:b/>
          <w:sz w:val="16"/>
          <w:szCs w:val="20"/>
          <w:lang w:eastAsia="en-US"/>
        </w:rPr>
      </w:pPr>
      <w:r w:rsidRPr="00F30019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3A07" wp14:editId="58AF141B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69" w:rsidRDefault="00EF6169" w:rsidP="00DA0B00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03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EF6169" w:rsidRDefault="00EF6169" w:rsidP="00DA0B00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1444F3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1444F3">
              <w:rPr>
                <w:rFonts w:ascii="Arial" w:hAnsi="Arial" w:cs="Arial"/>
                <w:szCs w:val="20"/>
                <w:lang w:eastAsia="en-US"/>
              </w:rPr>
              <w:t>To</w:t>
            </w:r>
            <w:r w:rsidRPr="00F30019">
              <w:rPr>
                <w:rFonts w:ascii="Arial" w:hAnsi="Arial" w:cs="Arial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 xml:space="preserve">Adjoining Owner </w:t>
            </w: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DA0B00" w:rsidRPr="00F30019" w:rsidRDefault="00DA0B00" w:rsidP="00DA0B00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F30019" w:rsidTr="000D0285">
        <w:trPr>
          <w:cantSplit/>
        </w:trPr>
        <w:tc>
          <w:tcPr>
            <w:tcW w:w="6380" w:type="dxa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AF7998" w:rsidRDefault="00DA0B00" w:rsidP="00AF7998">
      <w:pPr>
        <w:ind w:left="709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AF7998" w:rsidP="00DA0B00">
            <w:pPr>
              <w:tabs>
                <w:tab w:val="left" w:pos="0"/>
                <w:tab w:val="right" w:pos="1594"/>
              </w:tabs>
              <w:ind w:right="60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Owner</w:t>
            </w:r>
            <w:r w:rsidR="00DA0B00" w:rsidRPr="00F30019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DA0B00" w:rsidRPr="00F30019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796"/>
      </w:tblGrid>
      <w:tr w:rsidR="00DA0B00" w:rsidRPr="00F30019" w:rsidTr="00AF799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0B00" w:rsidRPr="00F30019" w:rsidRDefault="000D0285" w:rsidP="00AF7998">
            <w:pPr>
              <w:tabs>
                <w:tab w:val="left" w:pos="2586"/>
                <w:tab w:val="left" w:pos="4349"/>
              </w:tabs>
              <w:ind w:right="175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6751C9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F30019" w:rsidTr="000D0285">
        <w:trPr>
          <w:cantSplit/>
        </w:trPr>
        <w:tc>
          <w:tcPr>
            <w:tcW w:w="6380" w:type="dxa"/>
          </w:tcPr>
          <w:p w:rsidR="00DA0B00" w:rsidRPr="00F30019" w:rsidRDefault="00AF7998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Building Surveyor details – Building Work</w:t>
            </w:r>
            <w:r w:rsidR="00DA0B00" w:rsidRPr="00F30019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DA0B00" w:rsidRPr="00F30019" w:rsidRDefault="00DA0B00" w:rsidP="00DA0B00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6E47C6" w:rsidRPr="00AF7998" w:rsidRDefault="006E47C6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9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AF7998" w:rsidRDefault="00AF7998" w:rsidP="00AF79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Building Surveyor</w:t>
            </w:r>
            <w:r w:rsidR="00DA0B00" w:rsidRPr="00AF799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Relevant Building Surveyor</w:t>
            </w: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992"/>
        <w:gridCol w:w="5103"/>
      </w:tblGrid>
      <w:tr w:rsidR="00DA0B00" w:rsidRPr="00F30019" w:rsidTr="001444F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0B00" w:rsidRPr="00F30019" w:rsidRDefault="00944222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DA0B00" w:rsidRPr="00F30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0B00" w:rsidRPr="00F30019" w:rsidRDefault="00DA0B00" w:rsidP="001444F3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Email: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AF7998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F7998" w:rsidRPr="00F30019" w:rsidTr="00BF76A2">
        <w:trPr>
          <w:cantSplit/>
        </w:trPr>
        <w:tc>
          <w:tcPr>
            <w:tcW w:w="6380" w:type="dxa"/>
          </w:tcPr>
          <w:p w:rsidR="00AF7998" w:rsidRPr="00F30019" w:rsidRDefault="00AF7998" w:rsidP="00AF7998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Permit Authority details – Plumbing Work</w:t>
            </w: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AF7998" w:rsidRPr="00F30019" w:rsidRDefault="00AF7998" w:rsidP="00BF76A2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AF7998" w:rsidRPr="00AF7998" w:rsidRDefault="00AF7998" w:rsidP="00AF7998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9"/>
      </w:tblGrid>
      <w:tr w:rsidR="006751C9" w:rsidRPr="00F30019" w:rsidTr="006751C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751C9" w:rsidRPr="00AF7998" w:rsidRDefault="006751C9" w:rsidP="00BF76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Permit Authority</w:t>
            </w:r>
            <w:r w:rsidRPr="00AF799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9" w:rsidRPr="00F30019" w:rsidRDefault="006751C9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6751C9" w:rsidRPr="00F30019" w:rsidRDefault="006751C9" w:rsidP="00BF76A2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</w:tbl>
    <w:p w:rsidR="00AF7998" w:rsidRPr="00F30019" w:rsidRDefault="00AF7998" w:rsidP="00AF7998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F7998" w:rsidRPr="00F30019" w:rsidTr="00BF76A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F7998" w:rsidRPr="00F30019" w:rsidRDefault="006751C9" w:rsidP="00BF76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Address</w:t>
            </w:r>
            <w:r w:rsidR="00AF7998" w:rsidRPr="00F30019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AF7998" w:rsidRPr="00F30019" w:rsidRDefault="00AF7998" w:rsidP="00AF7998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F7998" w:rsidRPr="00F30019" w:rsidTr="00BF76A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AF7998" w:rsidRPr="00F30019" w:rsidRDefault="00AF7998" w:rsidP="00AF7998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992"/>
        <w:gridCol w:w="5103"/>
      </w:tblGrid>
      <w:tr w:rsidR="00AF7998" w:rsidRPr="00F30019" w:rsidTr="001444F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7998" w:rsidRPr="00F30019" w:rsidRDefault="00AF7998" w:rsidP="001444F3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Email: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98" w:rsidRPr="00F30019" w:rsidRDefault="00AF7998" w:rsidP="00BF76A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AF7998" w:rsidRPr="006751C9" w:rsidRDefault="00AF7998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F30019" w:rsidTr="000D0285">
        <w:trPr>
          <w:cantSplit/>
        </w:trPr>
        <w:tc>
          <w:tcPr>
            <w:tcW w:w="6380" w:type="dxa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Address of adjoining property:</w:t>
            </w:r>
          </w:p>
        </w:tc>
        <w:tc>
          <w:tcPr>
            <w:tcW w:w="3260" w:type="dxa"/>
            <w:shd w:val="pct20" w:color="auto" w:fill="auto"/>
          </w:tcPr>
          <w:p w:rsidR="00DA0B00" w:rsidRPr="00F30019" w:rsidRDefault="00DA0B00" w:rsidP="00DA0B00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6751C9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6751C9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F30019" w:rsidTr="000D0285">
        <w:trPr>
          <w:cantSplit/>
        </w:trPr>
        <w:tc>
          <w:tcPr>
            <w:tcW w:w="6380" w:type="dxa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Address of proposed work:</w:t>
            </w:r>
          </w:p>
        </w:tc>
        <w:tc>
          <w:tcPr>
            <w:tcW w:w="3260" w:type="dxa"/>
            <w:shd w:val="pct20" w:color="auto" w:fill="auto"/>
          </w:tcPr>
          <w:p w:rsidR="00DA0B00" w:rsidRPr="00F30019" w:rsidRDefault="00DA0B00" w:rsidP="00DA0B00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6751C9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F30019" w:rsidRDefault="00DA0B00" w:rsidP="00DA0B00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0B00" w:rsidRPr="00F30019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16"/>
                <w:szCs w:val="20"/>
                <w:lang w:eastAsia="en-US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6751C9" w:rsidRDefault="00DA0B00" w:rsidP="00DA0B00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F30019" w:rsidTr="000D0285">
        <w:trPr>
          <w:cantSplit/>
        </w:trPr>
        <w:tc>
          <w:tcPr>
            <w:tcW w:w="6380" w:type="dxa"/>
          </w:tcPr>
          <w:p w:rsidR="00DA0B00" w:rsidRPr="00F30019" w:rsidRDefault="00DA0B00" w:rsidP="00DA0B00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b/>
                <w:szCs w:val="20"/>
                <w:lang w:eastAsia="en-US"/>
              </w:rPr>
              <w:t>Details of proposed protection work:</w:t>
            </w:r>
          </w:p>
        </w:tc>
        <w:tc>
          <w:tcPr>
            <w:tcW w:w="3260" w:type="dxa"/>
            <w:shd w:val="pct20" w:color="auto" w:fill="auto"/>
          </w:tcPr>
          <w:p w:rsidR="00DA0B00" w:rsidRPr="00F30019" w:rsidRDefault="00DA0B00" w:rsidP="00DA0B0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472561">
      <w:pPr>
        <w:tabs>
          <w:tab w:val="center" w:pos="4645"/>
          <w:tab w:val="right" w:pos="5212"/>
          <w:tab w:val="left" w:pos="8613"/>
          <w:tab w:val="left" w:pos="9321"/>
        </w:tabs>
        <w:spacing w:before="60" w:after="60"/>
        <w:ind w:left="-284" w:right="-1049"/>
        <w:jc w:val="both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F30019">
        <w:rPr>
          <w:rFonts w:ascii="Arial" w:hAnsi="Arial" w:cs="Arial"/>
          <w:b/>
          <w:bCs/>
          <w:sz w:val="20"/>
          <w:szCs w:val="20"/>
          <w:lang w:eastAsia="en-US"/>
        </w:rPr>
        <w:t xml:space="preserve">This is to notify you in accordance with section </w:t>
      </w:r>
      <w:r w:rsidR="00A04590" w:rsidRPr="00F30019">
        <w:rPr>
          <w:rFonts w:ascii="Arial" w:hAnsi="Arial" w:cs="Arial"/>
          <w:b/>
          <w:bCs/>
          <w:sz w:val="20"/>
          <w:szCs w:val="20"/>
          <w:lang w:eastAsia="en-US"/>
        </w:rPr>
        <w:t>76</w:t>
      </w:r>
      <w:r w:rsidRPr="00F30019">
        <w:rPr>
          <w:rFonts w:ascii="Arial" w:hAnsi="Arial" w:cs="Arial"/>
          <w:b/>
          <w:bCs/>
          <w:sz w:val="20"/>
          <w:szCs w:val="20"/>
          <w:lang w:eastAsia="en-US"/>
        </w:rPr>
        <w:t xml:space="preserve"> of the </w:t>
      </w:r>
      <w:r w:rsidRPr="00F30019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Building Act 20</w:t>
      </w:r>
      <w:r w:rsidR="00944222" w:rsidRPr="00F30019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16</w:t>
      </w:r>
      <w:r w:rsidRPr="00F30019">
        <w:rPr>
          <w:rFonts w:ascii="Arial" w:hAnsi="Arial" w:cs="Arial"/>
          <w:b/>
          <w:bCs/>
          <w:sz w:val="20"/>
          <w:szCs w:val="20"/>
          <w:lang w:eastAsia="en-US"/>
        </w:rPr>
        <w:t xml:space="preserve"> of proposed building work and proposed protection work.</w:t>
      </w:r>
    </w:p>
    <w:p w:rsidR="00DA0B00" w:rsidRPr="00F30019" w:rsidRDefault="00DA0B00" w:rsidP="00472561">
      <w:pPr>
        <w:tabs>
          <w:tab w:val="center" w:pos="4645"/>
          <w:tab w:val="right" w:pos="5212"/>
          <w:tab w:val="left" w:pos="8613"/>
          <w:tab w:val="left" w:pos="9322"/>
        </w:tabs>
        <w:spacing w:before="60" w:after="60"/>
        <w:ind w:left="-284" w:right="-1049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30019">
        <w:rPr>
          <w:rFonts w:ascii="Arial" w:hAnsi="Arial" w:cs="Arial"/>
          <w:bCs/>
          <w:sz w:val="20"/>
          <w:szCs w:val="20"/>
          <w:lang w:eastAsia="en-US"/>
        </w:rPr>
        <w:t>The following details are provided of proposed building work to be undertaken adjoining your property -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A0B00" w:rsidRPr="00F30019" w:rsidTr="00F37A8B">
        <w:tc>
          <w:tcPr>
            <w:tcW w:w="9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F30019" w:rsidRDefault="008651CF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(Provide details of p</w:t>
            </w:r>
            <w:r w:rsidR="00DA0B00"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roposed building work</w:t>
            </w: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)</w:t>
            </w:r>
            <w:r w:rsidR="00DA0B00"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:</w:t>
            </w:r>
          </w:p>
        </w:tc>
      </w:tr>
      <w:tr w:rsidR="00DA0B00" w:rsidRPr="00F30019" w:rsidTr="00F37A8B"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rPr>
          <w:trHeight w:val="758"/>
        </w:trPr>
        <w:tc>
          <w:tcPr>
            <w:tcW w:w="96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0B00" w:rsidRPr="00F30019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spacing w:after="120"/>
        <w:ind w:left="-142" w:right="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30019">
        <w:rPr>
          <w:rFonts w:ascii="Arial" w:hAnsi="Arial" w:cs="Arial"/>
          <w:bCs/>
          <w:sz w:val="20"/>
          <w:szCs w:val="20"/>
          <w:lang w:eastAsia="en-US"/>
        </w:rPr>
        <w:lastRenderedPageBreak/>
        <w:t>The following details are provided of proposed protection work to be undertaken to protect your property –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DA0B00" w:rsidRPr="00F30019" w:rsidTr="00F37A8B">
        <w:tc>
          <w:tcPr>
            <w:tcW w:w="8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F30019" w:rsidRDefault="008651CF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jc w:val="both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(Describe n</w:t>
            </w:r>
            <w:r w:rsidR="00DA0B00"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ature and particulars of the proposed protection work</w:t>
            </w:r>
            <w:r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)</w:t>
            </w:r>
            <w:r w:rsidR="00DA0B00" w:rsidRPr="00F30019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:</w:t>
            </w:r>
          </w:p>
        </w:tc>
      </w:tr>
      <w:tr w:rsidR="00DA0B00" w:rsidRPr="00F30019" w:rsidTr="00F37A8B">
        <w:trPr>
          <w:cantSplit/>
        </w:trPr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F37A8B">
        <w:trPr>
          <w:trHeight w:val="85"/>
        </w:trPr>
        <w:tc>
          <w:tcPr>
            <w:tcW w:w="86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DA0B00" w:rsidRPr="00F30019" w:rsidTr="00D67534">
        <w:tc>
          <w:tcPr>
            <w:tcW w:w="8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9B238E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jc w:val="both"/>
              <w:rPr>
                <w:rFonts w:ascii="Arial" w:hAnsi="Arial" w:cs="Arial"/>
                <w:lang w:eastAsia="en-US"/>
              </w:rPr>
            </w:pPr>
            <w:r w:rsidRPr="009B238E">
              <w:rPr>
                <w:rFonts w:ascii="Arial" w:hAnsi="Arial" w:cs="Arial"/>
                <w:lang w:eastAsia="en-US"/>
              </w:rPr>
              <w:t>Proposed program for undertaking the protection work:</w:t>
            </w:r>
          </w:p>
        </w:tc>
      </w:tr>
      <w:tr w:rsidR="00DA0B00" w:rsidRPr="00F30019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DA0B00" w:rsidRPr="00F30019" w:rsidTr="00D67534">
        <w:tc>
          <w:tcPr>
            <w:tcW w:w="86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F30019" w:rsidRDefault="00DA0B00" w:rsidP="009B238E">
            <w:pPr>
              <w:tabs>
                <w:tab w:val="center" w:pos="7621"/>
                <w:tab w:val="right" w:pos="8896"/>
                <w:tab w:val="left" w:pos="9321"/>
              </w:tabs>
              <w:spacing w:before="120"/>
              <w:ind w:right="57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Pr="00F30019" w:rsidRDefault="00DA0B00" w:rsidP="00F30019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 w:right="-199"/>
        <w:jc w:val="both"/>
        <w:rPr>
          <w:rFonts w:ascii="Arial" w:hAnsi="Arial" w:cs="Arial"/>
          <w:b/>
          <w:bCs/>
          <w:lang w:eastAsia="en-US"/>
        </w:rPr>
      </w:pPr>
      <w:r w:rsidRPr="00F30019">
        <w:rPr>
          <w:rFonts w:ascii="Arial" w:hAnsi="Arial" w:cs="Arial"/>
          <w:b/>
          <w:bCs/>
          <w:lang w:eastAsia="en-US"/>
        </w:rPr>
        <w:t>I draw your attention to section</w:t>
      </w:r>
      <w:r w:rsidR="00CB65EA" w:rsidRPr="00F30019">
        <w:rPr>
          <w:rFonts w:ascii="Arial" w:hAnsi="Arial" w:cs="Arial"/>
          <w:b/>
          <w:bCs/>
          <w:lang w:eastAsia="en-US"/>
        </w:rPr>
        <w:t xml:space="preserve"> 79</w:t>
      </w:r>
      <w:r w:rsidR="00944222" w:rsidRPr="00F30019">
        <w:rPr>
          <w:rFonts w:ascii="Arial" w:hAnsi="Arial" w:cs="Arial"/>
          <w:b/>
          <w:bCs/>
          <w:lang w:eastAsia="en-US"/>
        </w:rPr>
        <w:t xml:space="preserve"> </w:t>
      </w:r>
      <w:r w:rsidRPr="00F30019">
        <w:rPr>
          <w:rFonts w:ascii="Arial" w:hAnsi="Arial" w:cs="Arial"/>
          <w:b/>
          <w:bCs/>
          <w:lang w:eastAsia="en-US"/>
        </w:rPr>
        <w:t xml:space="preserve">of the </w:t>
      </w:r>
      <w:r w:rsidRPr="00F30019">
        <w:rPr>
          <w:rFonts w:ascii="Arial" w:hAnsi="Arial" w:cs="Arial"/>
          <w:b/>
          <w:bCs/>
          <w:i/>
          <w:iCs/>
          <w:lang w:eastAsia="en-US"/>
        </w:rPr>
        <w:t>Building Act 20</w:t>
      </w:r>
      <w:r w:rsidR="00944222" w:rsidRPr="00F30019">
        <w:rPr>
          <w:rFonts w:ascii="Arial" w:hAnsi="Arial" w:cs="Arial"/>
          <w:b/>
          <w:bCs/>
          <w:i/>
          <w:iCs/>
          <w:lang w:eastAsia="en-US"/>
        </w:rPr>
        <w:t>16</w:t>
      </w:r>
      <w:r w:rsidR="00944222" w:rsidRPr="00F30019">
        <w:rPr>
          <w:rFonts w:ascii="Arial" w:hAnsi="Arial" w:cs="Arial"/>
          <w:b/>
          <w:bCs/>
          <w:lang w:eastAsia="en-US"/>
        </w:rPr>
        <w:t>, which state</w:t>
      </w:r>
      <w:r w:rsidR="00A04590" w:rsidRPr="00F30019">
        <w:rPr>
          <w:rFonts w:ascii="Arial" w:hAnsi="Arial" w:cs="Arial"/>
          <w:b/>
          <w:bCs/>
          <w:lang w:eastAsia="en-US"/>
        </w:rPr>
        <w:t>s</w:t>
      </w:r>
      <w:r w:rsidRPr="00F30019">
        <w:rPr>
          <w:rFonts w:ascii="Arial" w:hAnsi="Arial" w:cs="Arial"/>
          <w:b/>
          <w:bCs/>
          <w:lang w:eastAsia="en-US"/>
        </w:rPr>
        <w:t xml:space="preserve"> –</w:t>
      </w:r>
    </w:p>
    <w:p w:rsidR="00A04590" w:rsidRPr="009B238E" w:rsidRDefault="00A04590" w:rsidP="009B238E">
      <w:pPr>
        <w:tabs>
          <w:tab w:val="num" w:pos="426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>(1)</w:t>
      </w: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ab/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An adjoining owner who receives a protection work notice may, within </w:t>
      </w:r>
      <w:r w:rsidR="00455525"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21 days </w:t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after receiving the notice, notify the owner of the relevant premises that the adjoining owner –</w:t>
      </w:r>
    </w:p>
    <w:p w:rsidR="00CB65EA" w:rsidRPr="009B238E" w:rsidRDefault="00CB65EA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(a)  </w:t>
      </w:r>
      <w:proofErr w:type="gramStart"/>
      <w:r w:rsidR="00A04590" w:rsidRPr="009B238E">
        <w:rPr>
          <w:rFonts w:ascii="Arial" w:hAnsi="Arial" w:cs="Arial"/>
          <w:bCs/>
          <w:iCs/>
          <w:sz w:val="20"/>
          <w:szCs w:val="20"/>
          <w:lang w:eastAsia="en-US"/>
        </w:rPr>
        <w:t>agrees</w:t>
      </w:r>
      <w:proofErr w:type="gramEnd"/>
      <w:r w:rsidR="00A04590"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to the proposed protection work as specified in the notice; or</w:t>
      </w:r>
    </w:p>
    <w:p w:rsidR="00CB65EA" w:rsidRPr="009B238E" w:rsidRDefault="00CB65EA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(b)  </w:t>
      </w:r>
      <w:r w:rsidR="00A04590" w:rsidRPr="009B238E">
        <w:rPr>
          <w:rFonts w:ascii="Arial" w:hAnsi="Arial" w:cs="Arial"/>
          <w:bCs/>
          <w:iCs/>
          <w:sz w:val="20"/>
          <w:szCs w:val="20"/>
          <w:lang w:eastAsia="en-US"/>
        </w:rPr>
        <w:t>disagrees with all, or part, of the proposed protection work as specified in the notice and, if relevant, specifies changes to be made to the proposed protection work; or</w:t>
      </w:r>
    </w:p>
    <w:p w:rsidR="00A04590" w:rsidRPr="009B238E" w:rsidRDefault="00A04590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(c) </w:t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requests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further information in respect of the proposed protection work.</w:t>
      </w:r>
    </w:p>
    <w:p w:rsidR="00A04590" w:rsidRPr="009B238E" w:rsidRDefault="00A04590" w:rsidP="009B238E">
      <w:pPr>
        <w:tabs>
          <w:tab w:val="num" w:pos="426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(2)</w:t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  <w:t>If an adjoining owner requests further information under subsection (1</w:t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)(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c), the owner of the relevant premises must –</w:t>
      </w:r>
    </w:p>
    <w:p w:rsidR="00EF5305" w:rsidRPr="009B238E" w:rsidRDefault="00A04590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(a)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forward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the request to the relevant building surveyor; and</w:t>
      </w:r>
    </w:p>
    <w:p w:rsidR="00EF5305" w:rsidRPr="009B238E" w:rsidRDefault="00A04590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(b)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if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the building surveyor determines that the request is reasonable, provide the adjoining owner with the further information requested; and</w:t>
      </w:r>
    </w:p>
    <w:p w:rsidR="00A04590" w:rsidRPr="009B238E" w:rsidRDefault="00A04590" w:rsidP="009B238E">
      <w:pPr>
        <w:tabs>
          <w:tab w:val="num" w:pos="426"/>
          <w:tab w:val="num" w:pos="993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(c)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if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the building surveyor determines that the request is not reasonable, notify the adjoining owner of that determination.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(3)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If further information is provided under subsection (2</w:t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)(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b), the adjoining owner must notify the owner of the relevant premises that the adjoining owner –</w:t>
      </w:r>
    </w:p>
    <w:p w:rsidR="00A04590" w:rsidRPr="009B238E" w:rsidRDefault="00A04590" w:rsidP="009B238E">
      <w:pPr>
        <w:tabs>
          <w:tab w:val="num" w:pos="426"/>
          <w:tab w:val="left" w:pos="709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(a)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agrees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* to the proposed protection work as specified in the notice and detailed in the further information; or</w:t>
      </w:r>
    </w:p>
    <w:p w:rsidR="00A04590" w:rsidRPr="009B238E" w:rsidRDefault="00A04590" w:rsidP="009B238E">
      <w:pPr>
        <w:tabs>
          <w:tab w:val="num" w:pos="426"/>
          <w:tab w:val="left" w:pos="709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(b)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disagrees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with all, or part, of the proposed protection work as specified in the notice and, if relevant, specifies changes to be made to the proposed protection work.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(4)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If a request for further information was refused under subsection (2</w:t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)(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c), the adjoining owner must notify the owner of the relevant premises that the adjoining owner –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(a)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agrees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to the proposed protection work as specified in the notice and detailed in the further information; or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(b)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disagrees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with all, or part, of the proposed protection work as specified in the notice and, if relevant, specifies changes to be made to the proposed protection work.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(5) </w:t>
      </w:r>
      <w:r w:rsidR="00EF5305" w:rsidRPr="009B238E">
        <w:rPr>
          <w:rFonts w:ascii="Arial" w:hAnsi="Arial" w:cs="Arial"/>
          <w:bCs/>
          <w:iCs/>
          <w:sz w:val="20"/>
          <w:szCs w:val="20"/>
          <w:lang w:eastAsia="en-US"/>
        </w:rPr>
        <w:tab/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An adjoining owner who –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(a) </w:t>
      </w:r>
      <w:proofErr w:type="gramStart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receives</w:t>
      </w:r>
      <w:proofErr w:type="gramEnd"/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 a protection work notice; and</w:t>
      </w:r>
    </w:p>
    <w:p w:rsidR="00A04590" w:rsidRPr="009B238E" w:rsidRDefault="00A04590" w:rsidP="009B238E">
      <w:pPr>
        <w:tabs>
          <w:tab w:val="num" w:pos="426"/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993" w:right="57" w:hanging="709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(b) fails to respond in respect of the notice within the prescribed period after receiving the notice, or such further period </w:t>
      </w:r>
      <w:r w:rsidR="009B238E" w:rsidRPr="009B238E">
        <w:rPr>
          <w:rFonts w:ascii="Arial" w:hAnsi="Arial" w:cs="Arial"/>
          <w:bCs/>
          <w:iCs/>
          <w:sz w:val="20"/>
          <w:szCs w:val="20"/>
          <w:lang w:eastAsia="en-US"/>
        </w:rPr>
        <w:t xml:space="preserve">as is specified in this section </w:t>
      </w:r>
      <w:r w:rsidRPr="009B238E">
        <w:rPr>
          <w:rFonts w:ascii="Arial" w:hAnsi="Arial" w:cs="Arial"/>
          <w:bCs/>
          <w:iCs/>
          <w:sz w:val="20"/>
          <w:szCs w:val="20"/>
          <w:lang w:eastAsia="en-US"/>
        </w:rPr>
        <w:t>is taken to have agreed to the proposed protection work as specified in the notice.</w:t>
      </w:r>
    </w:p>
    <w:p w:rsidR="00584928" w:rsidRPr="009B238E" w:rsidRDefault="00584928" w:rsidP="0043014B">
      <w:pPr>
        <w:tabs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-142" w:right="57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9B238E">
        <w:rPr>
          <w:rFonts w:ascii="Arial" w:hAnsi="Arial" w:cs="Arial"/>
          <w:b/>
          <w:bCs/>
          <w:iCs/>
          <w:sz w:val="20"/>
          <w:szCs w:val="20"/>
          <w:lang w:eastAsia="en-US"/>
        </w:rPr>
        <w:t>* If you agree, you may sign the agreement section provided at the bottom of this page and return a copy of this notice to the owner</w:t>
      </w:r>
    </w:p>
    <w:p w:rsidR="00DA0B00" w:rsidRPr="009B238E" w:rsidRDefault="00DA0B00" w:rsidP="00DA0B00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D0DF6" w:rsidRDefault="005D0DF6" w:rsidP="00DA0B00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30019" w:rsidTr="00945CD1">
        <w:trPr>
          <w:cantSplit/>
        </w:trPr>
        <w:tc>
          <w:tcPr>
            <w:tcW w:w="6380" w:type="dxa"/>
          </w:tcPr>
          <w:p w:rsidR="00F30019" w:rsidRDefault="00F37A8B" w:rsidP="00F300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F30019">
              <w:rPr>
                <w:rFonts w:ascii="Arial" w:hAnsi="Arial"/>
                <w:b/>
              </w:rPr>
              <w:t>eclaration</w:t>
            </w:r>
            <w:r>
              <w:rPr>
                <w:rFonts w:ascii="Arial" w:hAnsi="Arial"/>
                <w:b/>
              </w:rPr>
              <w:t xml:space="preserve"> by owner</w:t>
            </w:r>
            <w:r w:rsidR="00F30019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F30019" w:rsidRDefault="00F30019" w:rsidP="00945CD1">
            <w:pPr>
              <w:rPr>
                <w:rFonts w:ascii="Arial" w:hAnsi="Arial"/>
              </w:rPr>
            </w:pPr>
          </w:p>
        </w:tc>
      </w:tr>
    </w:tbl>
    <w:p w:rsidR="00F30019" w:rsidRPr="00F30019" w:rsidRDefault="00F30019" w:rsidP="00DA0B00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:rsidR="00DA0B00" w:rsidRPr="00F30019" w:rsidRDefault="00DA0B00" w:rsidP="00DA0B00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30019">
        <w:rPr>
          <w:rFonts w:ascii="Arial" w:hAnsi="Arial" w:cs="Arial"/>
          <w:b/>
          <w:sz w:val="20"/>
          <w:szCs w:val="20"/>
          <w:lang w:eastAsia="en-US"/>
        </w:rPr>
        <w:t xml:space="preserve">I </w:t>
      </w:r>
      <w:r w:rsidR="005B6A45" w:rsidRPr="00F30019">
        <w:rPr>
          <w:rFonts w:ascii="Arial" w:hAnsi="Arial" w:cs="Arial"/>
          <w:b/>
          <w:sz w:val="20"/>
          <w:szCs w:val="20"/>
          <w:lang w:eastAsia="en-US"/>
        </w:rPr>
        <w:t>declare</w:t>
      </w:r>
      <w:r w:rsidRPr="00F30019">
        <w:rPr>
          <w:rFonts w:ascii="Arial" w:hAnsi="Arial" w:cs="Arial"/>
          <w:b/>
          <w:sz w:val="20"/>
          <w:szCs w:val="20"/>
          <w:lang w:eastAsia="en-US"/>
        </w:rPr>
        <w:t xml:space="preserve"> that I will comply with my duties </w:t>
      </w:r>
      <w:r w:rsidR="00A0406F" w:rsidRPr="00F30019">
        <w:rPr>
          <w:rFonts w:ascii="Arial" w:hAnsi="Arial" w:cs="Arial"/>
          <w:b/>
          <w:sz w:val="20"/>
          <w:szCs w:val="20"/>
          <w:lang w:eastAsia="en-US"/>
        </w:rPr>
        <w:t xml:space="preserve">to carry out protection work under Part </w:t>
      </w:r>
      <w:r w:rsidR="000F2E66" w:rsidRPr="00F30019">
        <w:rPr>
          <w:rFonts w:ascii="Arial" w:hAnsi="Arial" w:cs="Arial"/>
          <w:b/>
          <w:sz w:val="20"/>
          <w:szCs w:val="20"/>
          <w:lang w:eastAsia="en-US"/>
        </w:rPr>
        <w:t>6</w:t>
      </w:r>
      <w:r w:rsidRPr="00F30019">
        <w:rPr>
          <w:rFonts w:ascii="Arial" w:hAnsi="Arial" w:cs="Arial"/>
          <w:b/>
          <w:sz w:val="20"/>
          <w:szCs w:val="20"/>
          <w:lang w:eastAsia="en-US"/>
        </w:rPr>
        <w:t xml:space="preserve"> of the </w:t>
      </w:r>
      <w:r w:rsidRPr="00F30019">
        <w:rPr>
          <w:rFonts w:ascii="Arial" w:hAnsi="Arial" w:cs="Arial"/>
          <w:b/>
          <w:i/>
          <w:sz w:val="20"/>
          <w:szCs w:val="20"/>
          <w:lang w:eastAsia="en-US"/>
        </w:rPr>
        <w:t>Building Act 20</w:t>
      </w:r>
      <w:r w:rsidR="000F2E66" w:rsidRPr="00F30019">
        <w:rPr>
          <w:rFonts w:ascii="Arial" w:hAnsi="Arial" w:cs="Arial"/>
          <w:b/>
          <w:i/>
          <w:sz w:val="20"/>
          <w:szCs w:val="20"/>
          <w:lang w:eastAsia="en-US"/>
        </w:rPr>
        <w:t>16</w:t>
      </w:r>
      <w:r w:rsidRPr="00F30019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EF5305" w:rsidRPr="00F30019" w:rsidRDefault="00EF5305" w:rsidP="00DA0B00">
      <w:pPr>
        <w:jc w:val="both"/>
        <w:rPr>
          <w:rFonts w:ascii="Arial" w:hAnsi="Arial" w:cs="Arial"/>
          <w:bCs/>
          <w:sz w:val="8"/>
          <w:szCs w:val="8"/>
          <w:lang w:eastAsia="en-US"/>
        </w:rPr>
      </w:pPr>
    </w:p>
    <w:p w:rsidR="00DA0B00" w:rsidRPr="00F30019" w:rsidRDefault="00DA0B00" w:rsidP="00DA0B00">
      <w:pPr>
        <w:tabs>
          <w:tab w:val="left" w:pos="2268"/>
          <w:tab w:val="left" w:pos="6237"/>
          <w:tab w:val="left" w:pos="8505"/>
        </w:tabs>
        <w:ind w:left="578" w:firstLine="862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ab/>
        <w:t>Name: [print]</w:t>
      </w: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ab/>
        <w:t>Signed</w:t>
      </w: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283"/>
        <w:gridCol w:w="3119"/>
        <w:gridCol w:w="283"/>
        <w:gridCol w:w="1276"/>
      </w:tblGrid>
      <w:tr w:rsidR="00DA0B00" w:rsidRPr="00F30019" w:rsidTr="000D0285">
        <w:trPr>
          <w:cantSplit/>
        </w:trPr>
        <w:tc>
          <w:tcPr>
            <w:tcW w:w="993" w:type="dxa"/>
          </w:tcPr>
          <w:p w:rsidR="00DA0B00" w:rsidRPr="00F30019" w:rsidRDefault="00DA0B00" w:rsidP="00DA0B00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Owner:</w:t>
            </w:r>
          </w:p>
          <w:p w:rsidR="00DA0B00" w:rsidRPr="00F30019" w:rsidRDefault="00DA0B00" w:rsidP="00DA0B00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00" w:rsidRPr="00F30019" w:rsidRDefault="00DA0B00" w:rsidP="00DA0B00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A0B00" w:rsidRPr="00F30019" w:rsidRDefault="00DA0B00" w:rsidP="00DA0B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B00" w:rsidRPr="00F30019" w:rsidRDefault="00DA0B00" w:rsidP="00DA0B00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A0B00" w:rsidRPr="00F30019" w:rsidRDefault="00DA0B00" w:rsidP="00DA0B00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00" w:rsidRPr="00F30019" w:rsidRDefault="00DA0B00" w:rsidP="00DA0B00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A0B00" w:rsidRDefault="00DA0B00" w:rsidP="005D0DF6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:rsidR="005D0DF6" w:rsidRPr="009B238E" w:rsidRDefault="005D0DF6" w:rsidP="005D0DF6">
      <w:pPr>
        <w:jc w:val="both"/>
        <w:rPr>
          <w:rFonts w:ascii="Arial" w:hAnsi="Arial" w:cs="Arial"/>
          <w:bCs/>
          <w:sz w:val="32"/>
          <w:szCs w:val="32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30019" w:rsidTr="00945CD1">
        <w:trPr>
          <w:cantSplit/>
        </w:trPr>
        <w:tc>
          <w:tcPr>
            <w:tcW w:w="6380" w:type="dxa"/>
          </w:tcPr>
          <w:p w:rsidR="00F30019" w:rsidRPr="00F30019" w:rsidRDefault="00F30019" w:rsidP="00945CD1">
            <w:pPr>
              <w:rPr>
                <w:rFonts w:ascii="Arial" w:hAnsi="Arial"/>
                <w:b/>
              </w:rPr>
            </w:pPr>
            <w:r w:rsidRPr="00F30019">
              <w:rPr>
                <w:rFonts w:ascii="Arial" w:hAnsi="Arial" w:cs="Arial"/>
                <w:b/>
                <w:lang w:eastAsia="en-US"/>
              </w:rPr>
              <w:t>Agreement of the adjoining owner for proposed protection work</w:t>
            </w:r>
          </w:p>
        </w:tc>
        <w:tc>
          <w:tcPr>
            <w:tcW w:w="3260" w:type="dxa"/>
            <w:shd w:val="pct20" w:color="auto" w:fill="auto"/>
          </w:tcPr>
          <w:p w:rsidR="00F30019" w:rsidRDefault="00F30019" w:rsidP="00945CD1">
            <w:pPr>
              <w:rPr>
                <w:rFonts w:ascii="Arial" w:hAnsi="Arial"/>
              </w:rPr>
            </w:pPr>
          </w:p>
        </w:tc>
      </w:tr>
    </w:tbl>
    <w:p w:rsidR="00D67534" w:rsidRPr="00F30019" w:rsidRDefault="00D67534" w:rsidP="00DD0843">
      <w:pPr>
        <w:numPr>
          <w:ilvl w:val="0"/>
          <w:numId w:val="2"/>
        </w:numPr>
        <w:tabs>
          <w:tab w:val="right" w:pos="284"/>
          <w:tab w:val="left" w:pos="8613"/>
          <w:tab w:val="left" w:pos="9322"/>
        </w:tabs>
        <w:spacing w:before="120" w:after="120"/>
        <w:ind w:left="284" w:right="57" w:hanging="284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>I am the owner of the property adjoining the land where building work is proposed that may affect my land or buildings</w:t>
      </w:r>
      <w:r w:rsidR="00113C27" w:rsidRPr="00F30019">
        <w:rPr>
          <w:rFonts w:ascii="Arial" w:hAnsi="Arial" w:cs="Arial"/>
          <w:bCs/>
          <w:iCs/>
          <w:sz w:val="20"/>
          <w:szCs w:val="20"/>
          <w:lang w:eastAsia="en-US"/>
        </w:rPr>
        <w:t>.</w:t>
      </w: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</w:p>
    <w:p w:rsidR="00D67534" w:rsidRPr="00F30019" w:rsidRDefault="00D67534" w:rsidP="00DD0843">
      <w:pPr>
        <w:numPr>
          <w:ilvl w:val="0"/>
          <w:numId w:val="2"/>
        </w:numPr>
        <w:tabs>
          <w:tab w:val="right" w:pos="284"/>
          <w:tab w:val="left" w:pos="8613"/>
          <w:tab w:val="left" w:pos="9322"/>
        </w:tabs>
        <w:spacing w:before="120" w:after="120"/>
        <w:ind w:left="284" w:right="57" w:hanging="284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 xml:space="preserve">I </w:t>
      </w:r>
      <w:r w:rsidR="00C45624" w:rsidRPr="00F30019">
        <w:rPr>
          <w:rFonts w:ascii="Arial" w:hAnsi="Arial" w:cs="Arial"/>
          <w:bCs/>
          <w:iCs/>
          <w:sz w:val="20"/>
          <w:szCs w:val="20"/>
          <w:lang w:eastAsia="en-US"/>
        </w:rPr>
        <w:t xml:space="preserve">have read this notice and </w:t>
      </w:r>
      <w:r w:rsidRPr="00F30019">
        <w:rPr>
          <w:rFonts w:ascii="Arial" w:hAnsi="Arial" w:cs="Arial"/>
          <w:bCs/>
          <w:iCs/>
          <w:sz w:val="20"/>
          <w:szCs w:val="20"/>
          <w:lang w:eastAsia="en-US"/>
        </w:rPr>
        <w:t>agree with the proposed protection work that will be carried</w:t>
      </w:r>
      <w:r w:rsidR="00113C27" w:rsidRPr="00F30019">
        <w:rPr>
          <w:rFonts w:ascii="Arial" w:hAnsi="Arial" w:cs="Arial"/>
          <w:bCs/>
          <w:iCs/>
          <w:sz w:val="20"/>
          <w:szCs w:val="20"/>
          <w:lang w:eastAsia="en-US"/>
        </w:rPr>
        <w:t xml:space="preserve"> out by the person who sent </w:t>
      </w:r>
      <w:r w:rsidR="00C45624" w:rsidRPr="00F30019">
        <w:rPr>
          <w:rFonts w:ascii="Arial" w:hAnsi="Arial" w:cs="Arial"/>
          <w:bCs/>
          <w:iCs/>
          <w:sz w:val="20"/>
          <w:szCs w:val="20"/>
          <w:lang w:eastAsia="en-US"/>
        </w:rPr>
        <w:t>the</w:t>
      </w:r>
      <w:r w:rsidR="00113C27" w:rsidRPr="00F30019">
        <w:rPr>
          <w:rFonts w:ascii="Arial" w:hAnsi="Arial" w:cs="Arial"/>
          <w:bCs/>
          <w:iCs/>
          <w:sz w:val="20"/>
          <w:szCs w:val="20"/>
          <w:lang w:eastAsia="en-US"/>
        </w:rPr>
        <w:t xml:space="preserve"> notice.</w:t>
      </w:r>
    </w:p>
    <w:p w:rsidR="00113C27" w:rsidRPr="00F30019" w:rsidRDefault="00113C27" w:rsidP="00113C27">
      <w:pPr>
        <w:tabs>
          <w:tab w:val="left" w:pos="2268"/>
          <w:tab w:val="left" w:pos="6237"/>
          <w:tab w:val="left" w:pos="8505"/>
        </w:tabs>
        <w:ind w:left="2268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>Name: [print]</w:t>
      </w: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ab/>
        <w:t>Signed</w:t>
      </w:r>
      <w:r w:rsidRPr="00F30019">
        <w:rPr>
          <w:rFonts w:ascii="Arial" w:hAnsi="Arial" w:cs="Arial"/>
          <w:i/>
          <w:iCs/>
          <w:sz w:val="16"/>
          <w:szCs w:val="16"/>
          <w:lang w:eastAsia="en-US"/>
        </w:rPr>
        <w:tab/>
        <w:t>Date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283"/>
        <w:gridCol w:w="3119"/>
        <w:gridCol w:w="283"/>
        <w:gridCol w:w="1276"/>
      </w:tblGrid>
      <w:tr w:rsidR="00D67534" w:rsidRPr="00F30019" w:rsidTr="00B70967">
        <w:trPr>
          <w:cantSplit/>
        </w:trPr>
        <w:tc>
          <w:tcPr>
            <w:tcW w:w="1560" w:type="dxa"/>
          </w:tcPr>
          <w:p w:rsidR="00D67534" w:rsidRPr="00F30019" w:rsidRDefault="00D67534" w:rsidP="00B70967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0019">
              <w:rPr>
                <w:rFonts w:ascii="Arial" w:hAnsi="Arial" w:cs="Arial"/>
                <w:sz w:val="20"/>
                <w:szCs w:val="20"/>
                <w:lang w:eastAsia="en-US"/>
              </w:rPr>
              <w:t>Adjoining owner:</w:t>
            </w:r>
          </w:p>
          <w:p w:rsidR="00D67534" w:rsidRPr="00F30019" w:rsidRDefault="00D67534" w:rsidP="00B70967">
            <w:pPr>
              <w:ind w:left="-108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34" w:rsidRPr="00F30019" w:rsidRDefault="00D67534" w:rsidP="00B70967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67534" w:rsidRPr="00F30019" w:rsidRDefault="00D67534" w:rsidP="00B709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534" w:rsidRPr="00F30019" w:rsidRDefault="00D67534" w:rsidP="00B70967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67534" w:rsidRPr="00F30019" w:rsidRDefault="00D67534" w:rsidP="00B70967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34" w:rsidRPr="00F30019" w:rsidRDefault="00D67534" w:rsidP="00B70967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67534" w:rsidRPr="00F30019" w:rsidRDefault="00D67534" w:rsidP="00FD7C73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Arial" w:hAnsi="Arial" w:cs="Arial"/>
          <w:bCs/>
          <w:i/>
          <w:iCs/>
          <w:sz w:val="12"/>
          <w:szCs w:val="12"/>
          <w:lang w:eastAsia="en-US"/>
        </w:rPr>
      </w:pPr>
    </w:p>
    <w:sectPr w:rsidR="00D67534" w:rsidRPr="00F30019" w:rsidSect="003C52BD">
      <w:footerReference w:type="default" r:id="rId8"/>
      <w:footerReference w:type="first" r:id="rId9"/>
      <w:pgSz w:w="11906" w:h="16838"/>
      <w:pgMar w:top="709" w:right="1800" w:bottom="1134" w:left="1800" w:header="708" w:footer="70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7F" w:rsidRDefault="00AC027F" w:rsidP="00DA0B00">
      <w:r>
        <w:separator/>
      </w:r>
    </w:p>
  </w:endnote>
  <w:endnote w:type="continuationSeparator" w:id="0">
    <w:p w:rsidR="00AC027F" w:rsidRDefault="00AC027F" w:rsidP="00DA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69" w:rsidRPr="006751C9" w:rsidRDefault="00EF6169" w:rsidP="00716990">
    <w:pPr>
      <w:pStyle w:val="Footer"/>
      <w:pBdr>
        <w:top w:val="single" w:sz="4" w:space="1" w:color="auto"/>
      </w:pBdr>
      <w:tabs>
        <w:tab w:val="clear" w:pos="9026"/>
        <w:tab w:val="right" w:pos="9356"/>
      </w:tabs>
      <w:ind w:left="-284" w:right="-1050"/>
      <w:rPr>
        <w:rFonts w:ascii="Arial" w:hAnsi="Arial" w:cs="Arial"/>
        <w:sz w:val="16"/>
        <w:szCs w:val="16"/>
      </w:rPr>
    </w:pPr>
    <w:r w:rsidRPr="006751C9">
      <w:rPr>
        <w:rFonts w:ascii="Arial" w:hAnsi="Arial" w:cs="Arial"/>
        <w:sz w:val="16"/>
        <w:szCs w:val="16"/>
      </w:rPr>
      <w:t xml:space="preserve">Director </w:t>
    </w:r>
    <w:r w:rsidR="00B41F4F" w:rsidRPr="006751C9">
      <w:rPr>
        <w:rFonts w:ascii="Arial" w:hAnsi="Arial" w:cs="Arial"/>
        <w:sz w:val="16"/>
        <w:szCs w:val="16"/>
      </w:rPr>
      <w:t>of Building Control – approved</w:t>
    </w:r>
    <w:r w:rsidR="0043014B">
      <w:rPr>
        <w:rFonts w:ascii="Arial" w:hAnsi="Arial" w:cs="Arial"/>
        <w:sz w:val="16"/>
        <w:szCs w:val="16"/>
      </w:rPr>
      <w:t>:</w:t>
    </w:r>
    <w:r w:rsidR="00B41F4F" w:rsidRPr="006751C9">
      <w:rPr>
        <w:rFonts w:ascii="Arial" w:hAnsi="Arial" w:cs="Arial"/>
        <w:sz w:val="16"/>
        <w:szCs w:val="16"/>
      </w:rPr>
      <w:t xml:space="preserve"> </w:t>
    </w:r>
    <w:r w:rsidR="00F37A8B">
      <w:rPr>
        <w:rFonts w:ascii="Arial" w:hAnsi="Arial" w:cs="Arial"/>
        <w:sz w:val="16"/>
        <w:szCs w:val="16"/>
      </w:rPr>
      <w:t>1 July 2017</w:t>
    </w:r>
    <w:r w:rsidRPr="006751C9">
      <w:rPr>
        <w:rFonts w:ascii="Arial" w:hAnsi="Arial" w:cs="Arial"/>
        <w:sz w:val="16"/>
        <w:szCs w:val="16"/>
      </w:rPr>
      <w:tab/>
      <w:t xml:space="preserve">  </w:t>
    </w:r>
    <w:r w:rsidRPr="006751C9">
      <w:rPr>
        <w:rFonts w:ascii="Arial" w:hAnsi="Arial" w:cs="Arial"/>
        <w:sz w:val="16"/>
        <w:szCs w:val="16"/>
      </w:rPr>
      <w:tab/>
    </w:r>
    <w:r w:rsidRPr="006751C9">
      <w:rPr>
        <w:rFonts w:ascii="Arial" w:hAnsi="Arial" w:cs="Arial"/>
        <w:i/>
        <w:sz w:val="16"/>
        <w:szCs w:val="16"/>
      </w:rPr>
      <w:t>Building Act 20</w:t>
    </w:r>
    <w:r w:rsidR="00EE16F5" w:rsidRPr="006751C9">
      <w:rPr>
        <w:rFonts w:ascii="Arial" w:hAnsi="Arial" w:cs="Arial"/>
        <w:i/>
        <w:sz w:val="16"/>
        <w:szCs w:val="16"/>
      </w:rPr>
      <w:t>16</w:t>
    </w:r>
    <w:r w:rsidRPr="006751C9">
      <w:rPr>
        <w:rFonts w:ascii="Arial" w:hAnsi="Arial" w:cs="Arial"/>
        <w:sz w:val="16"/>
        <w:szCs w:val="16"/>
      </w:rPr>
      <w:t xml:space="preserve"> - Approved Form No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BD" w:rsidRPr="003C52BD" w:rsidRDefault="003C52BD" w:rsidP="003C52BD">
    <w:pPr>
      <w:pStyle w:val="Footer"/>
      <w:pBdr>
        <w:top w:val="single" w:sz="4" w:space="1" w:color="auto"/>
      </w:pBdr>
      <w:tabs>
        <w:tab w:val="clear" w:pos="9026"/>
        <w:tab w:val="right" w:pos="9356"/>
      </w:tabs>
      <w:ind w:left="-284" w:right="-1050"/>
      <w:rPr>
        <w:rFonts w:ascii="Arial" w:hAnsi="Arial" w:cs="Arial"/>
        <w:sz w:val="16"/>
        <w:szCs w:val="16"/>
      </w:rPr>
    </w:pPr>
    <w:r w:rsidRPr="006751C9">
      <w:rPr>
        <w:rFonts w:ascii="Arial" w:hAnsi="Arial" w:cs="Arial"/>
        <w:sz w:val="16"/>
        <w:szCs w:val="16"/>
      </w:rPr>
      <w:t>Director of Building Control – approved</w:t>
    </w:r>
    <w:r>
      <w:rPr>
        <w:rFonts w:ascii="Arial" w:hAnsi="Arial" w:cs="Arial"/>
        <w:sz w:val="16"/>
        <w:szCs w:val="16"/>
      </w:rPr>
      <w:t>:</w:t>
    </w:r>
    <w:r w:rsidRPr="006751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 July 2017</w:t>
    </w:r>
    <w:r w:rsidRPr="006751C9">
      <w:rPr>
        <w:rFonts w:ascii="Arial" w:hAnsi="Arial" w:cs="Arial"/>
        <w:sz w:val="16"/>
        <w:szCs w:val="16"/>
      </w:rPr>
      <w:tab/>
      <w:t xml:space="preserve">  </w:t>
    </w:r>
    <w:r w:rsidRPr="006751C9">
      <w:rPr>
        <w:rFonts w:ascii="Arial" w:hAnsi="Arial" w:cs="Arial"/>
        <w:sz w:val="16"/>
        <w:szCs w:val="16"/>
      </w:rPr>
      <w:tab/>
    </w:r>
    <w:r w:rsidRPr="006751C9">
      <w:rPr>
        <w:rFonts w:ascii="Arial" w:hAnsi="Arial" w:cs="Arial"/>
        <w:i/>
        <w:sz w:val="16"/>
        <w:szCs w:val="16"/>
      </w:rPr>
      <w:t>Building Act 2016</w:t>
    </w:r>
    <w:r w:rsidRPr="006751C9">
      <w:rPr>
        <w:rFonts w:ascii="Arial" w:hAnsi="Arial" w:cs="Arial"/>
        <w:sz w:val="16"/>
        <w:szCs w:val="16"/>
      </w:rPr>
      <w:t xml:space="preserve"> - Approved Form No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7F" w:rsidRDefault="00AC027F" w:rsidP="00DA0B00">
      <w:r>
        <w:separator/>
      </w:r>
    </w:p>
  </w:footnote>
  <w:footnote w:type="continuationSeparator" w:id="0">
    <w:p w:rsidR="00AC027F" w:rsidRDefault="00AC027F" w:rsidP="00DA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2F0"/>
    <w:multiLevelType w:val="hybridMultilevel"/>
    <w:tmpl w:val="3EBE8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1FB"/>
    <w:multiLevelType w:val="hybridMultilevel"/>
    <w:tmpl w:val="292E2FD0"/>
    <w:lvl w:ilvl="0" w:tplc="476C7B7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0"/>
    <w:rsid w:val="000D0285"/>
    <w:rsid w:val="000F2E66"/>
    <w:rsid w:val="00113C27"/>
    <w:rsid w:val="001444F3"/>
    <w:rsid w:val="001A741C"/>
    <w:rsid w:val="002672D1"/>
    <w:rsid w:val="00374BCD"/>
    <w:rsid w:val="00377AC3"/>
    <w:rsid w:val="003C52BD"/>
    <w:rsid w:val="0043014B"/>
    <w:rsid w:val="00455525"/>
    <w:rsid w:val="00472561"/>
    <w:rsid w:val="0047646C"/>
    <w:rsid w:val="00485AC8"/>
    <w:rsid w:val="0054320C"/>
    <w:rsid w:val="00584928"/>
    <w:rsid w:val="005A088E"/>
    <w:rsid w:val="005B6A45"/>
    <w:rsid w:val="005D0DF6"/>
    <w:rsid w:val="006751C9"/>
    <w:rsid w:val="006D4790"/>
    <w:rsid w:val="006E47C6"/>
    <w:rsid w:val="00716990"/>
    <w:rsid w:val="00726247"/>
    <w:rsid w:val="007C44E0"/>
    <w:rsid w:val="007E43AB"/>
    <w:rsid w:val="0083760D"/>
    <w:rsid w:val="008651CF"/>
    <w:rsid w:val="008E75A7"/>
    <w:rsid w:val="00927983"/>
    <w:rsid w:val="00944222"/>
    <w:rsid w:val="009B238E"/>
    <w:rsid w:val="00A0406F"/>
    <w:rsid w:val="00A04590"/>
    <w:rsid w:val="00A370CF"/>
    <w:rsid w:val="00A530F1"/>
    <w:rsid w:val="00AC027F"/>
    <w:rsid w:val="00AC6824"/>
    <w:rsid w:val="00AF7998"/>
    <w:rsid w:val="00B41F4F"/>
    <w:rsid w:val="00B70967"/>
    <w:rsid w:val="00C45624"/>
    <w:rsid w:val="00CB65EA"/>
    <w:rsid w:val="00D16866"/>
    <w:rsid w:val="00D67534"/>
    <w:rsid w:val="00D95BD4"/>
    <w:rsid w:val="00DA0B00"/>
    <w:rsid w:val="00DD0843"/>
    <w:rsid w:val="00E00C44"/>
    <w:rsid w:val="00ED6EFB"/>
    <w:rsid w:val="00EE16F5"/>
    <w:rsid w:val="00EF5305"/>
    <w:rsid w:val="00EF6169"/>
    <w:rsid w:val="00F30019"/>
    <w:rsid w:val="00F37A8B"/>
    <w:rsid w:val="00F97863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7106A9"/>
  <w15:docId w15:val="{C46F9384-1352-42D4-AC8C-1449625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B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B00"/>
    <w:rPr>
      <w:sz w:val="24"/>
      <w:szCs w:val="24"/>
    </w:rPr>
  </w:style>
  <w:style w:type="paragraph" w:styleId="Header">
    <w:name w:val="header"/>
    <w:basedOn w:val="Normal"/>
    <w:link w:val="HeaderChar"/>
    <w:rsid w:val="00DA0B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0B00"/>
    <w:rPr>
      <w:sz w:val="24"/>
      <w:szCs w:val="24"/>
    </w:rPr>
  </w:style>
  <w:style w:type="paragraph" w:styleId="BalloonText">
    <w:name w:val="Balloon Text"/>
    <w:basedOn w:val="Normal"/>
    <w:link w:val="BalloonTextChar"/>
    <w:rsid w:val="00DA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753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263-2D3B-45A7-8448-9DC7ECF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cp:lastPrinted>2012-10-02T00:50:00Z</cp:lastPrinted>
  <dcterms:created xsi:type="dcterms:W3CDTF">2018-10-31T01:36:00Z</dcterms:created>
  <dcterms:modified xsi:type="dcterms:W3CDTF">2018-10-31T01:36:00Z</dcterms:modified>
</cp:coreProperties>
</file>