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F2" w:rsidRPr="00282185" w:rsidRDefault="00C42EF2" w:rsidP="00C42EF2">
      <w:pPr>
        <w:pStyle w:val="Heading1"/>
        <w:pBdr>
          <w:top w:val="single" w:sz="24" w:space="1" w:color="auto"/>
          <w:left w:val="single" w:sz="24" w:space="4" w:color="auto"/>
          <w:bottom w:val="single" w:sz="24" w:space="1" w:color="auto"/>
          <w:right w:val="single" w:sz="24" w:space="4" w:color="auto"/>
        </w:pBdr>
        <w:shd w:val="clear" w:color="auto" w:fill="FFFFFF" w:themeFill="background1"/>
        <w:jc w:val="center"/>
        <w:rPr>
          <w:color w:val="0F243E" w:themeColor="text2" w:themeShade="80"/>
        </w:rPr>
      </w:pPr>
      <w:r w:rsidRPr="00282185">
        <w:rPr>
          <w:color w:val="0F243E" w:themeColor="text2" w:themeShade="80"/>
        </w:rPr>
        <w:t xml:space="preserve">Application for new or to renew </w:t>
      </w:r>
      <w:r w:rsidRPr="00282185">
        <w:rPr>
          <w:color w:val="0F243E" w:themeColor="text2" w:themeShade="80"/>
        </w:rPr>
        <w:br/>
        <w:t>on-site waste water management system</w:t>
      </w:r>
    </w:p>
    <w:p w:rsidR="00C42EF2" w:rsidRPr="00282185" w:rsidRDefault="00C42EF2" w:rsidP="00C42EF2">
      <w:pPr>
        <w:pBdr>
          <w:top w:val="single" w:sz="24" w:space="1" w:color="auto"/>
          <w:left w:val="single" w:sz="24" w:space="4" w:color="auto"/>
          <w:bottom w:val="single" w:sz="24" w:space="1" w:color="auto"/>
          <w:right w:val="single" w:sz="24" w:space="4" w:color="auto"/>
        </w:pBdr>
        <w:shd w:val="clear" w:color="auto" w:fill="FFFFFF" w:themeFill="background1"/>
        <w:jc w:val="center"/>
        <w:rPr>
          <w:i/>
          <w:color w:val="0F243E" w:themeColor="text2" w:themeShade="80"/>
        </w:rPr>
      </w:pPr>
      <w:r w:rsidRPr="00282185">
        <w:rPr>
          <w:i/>
          <w:color w:val="0F243E" w:themeColor="text2" w:themeShade="80"/>
        </w:rPr>
        <w:t>Building Act 2016</w:t>
      </w:r>
    </w:p>
    <w:p w:rsidR="00265FA5" w:rsidRPr="00265FA5" w:rsidRDefault="00265FA5" w:rsidP="00265FA5"/>
    <w:p w:rsidR="00CB4190" w:rsidRPr="004B3EC8" w:rsidRDefault="00CB4190" w:rsidP="00C42EF2">
      <w:pPr>
        <w:shd w:val="clear" w:color="auto" w:fill="FFFFFF" w:themeFill="background1"/>
        <w:ind w:right="-11"/>
        <w:jc w:val="both"/>
        <w:rPr>
          <w:szCs w:val="22"/>
        </w:rPr>
      </w:pPr>
      <w:r w:rsidRPr="00E076D5">
        <w:rPr>
          <w:rFonts w:cs="Arial"/>
          <w:b/>
          <w:bCs/>
          <w:szCs w:val="22"/>
        </w:rPr>
        <w:t xml:space="preserve">On-site waste water management system </w:t>
      </w:r>
      <w:r w:rsidRPr="00E076D5">
        <w:rPr>
          <w:rFonts w:cs="Arial"/>
          <w:szCs w:val="22"/>
        </w:rPr>
        <w:t xml:space="preserve">means “an on-site system for the management of waste </w:t>
      </w:r>
      <w:r w:rsidRPr="00D257BE">
        <w:rPr>
          <w:rFonts w:cs="Arial"/>
          <w:szCs w:val="22"/>
        </w:rPr>
        <w:t>water</w:t>
      </w:r>
      <w:r w:rsidRPr="00E076D5">
        <w:rPr>
          <w:rFonts w:cs="Arial"/>
          <w:szCs w:val="22"/>
        </w:rPr>
        <w:t xml:space="preserve"> that is</w:t>
      </w:r>
      <w:bookmarkStart w:id="0" w:name="GS3@Gs1@Nd35968670300926@Hpa@EN"/>
      <w:bookmarkEnd w:id="0"/>
      <w:r w:rsidR="00CE2FF7">
        <w:rPr>
          <w:rFonts w:cs="Arial"/>
          <w:szCs w:val="22"/>
        </w:rPr>
        <w:t xml:space="preserve"> </w:t>
      </w:r>
      <w:r w:rsidRPr="00E076D5">
        <w:rPr>
          <w:rFonts w:cs="Arial"/>
          <w:szCs w:val="22"/>
        </w:rPr>
        <w:t>a disposal or treatment system servicing one or more blocks; or</w:t>
      </w:r>
      <w:bookmarkStart w:id="1" w:name="GS3@Gs1@Nd35968670300926@Hpb@EN"/>
      <w:bookmarkEnd w:id="1"/>
      <w:r w:rsidRPr="00E076D5">
        <w:rPr>
          <w:rFonts w:cs="Arial"/>
          <w:szCs w:val="22"/>
        </w:rPr>
        <w:t xml:space="preserve"> an on-site composting toilet or </w:t>
      </w:r>
      <w:r w:rsidRPr="004B3EC8">
        <w:rPr>
          <w:rFonts w:cs="Arial"/>
          <w:szCs w:val="22"/>
        </w:rPr>
        <w:t>system; or</w:t>
      </w:r>
      <w:bookmarkStart w:id="2" w:name="GS3@Gs1@Nd35968670300926@Hpc@EN"/>
      <w:bookmarkEnd w:id="2"/>
      <w:r w:rsidRPr="004B3EC8">
        <w:rPr>
          <w:rFonts w:cs="Arial"/>
          <w:szCs w:val="22"/>
        </w:rPr>
        <w:t xml:space="preserve"> an on-site incinerating toilet”</w:t>
      </w:r>
    </w:p>
    <w:p w:rsidR="0079297E" w:rsidRDefault="0079297E" w:rsidP="00265FA5"/>
    <w:p w:rsidR="00CB4190" w:rsidRPr="004B3EC8" w:rsidRDefault="00265FA5" w:rsidP="00265FA5">
      <w:pPr>
        <w:pStyle w:val="Heading2"/>
        <w:jc w:val="left"/>
      </w:pPr>
      <w:r w:rsidRPr="004B3EC8">
        <w:t xml:space="preserve">On-Site Waste Water Management System Accreditation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A54F9A" w:rsidRPr="004B3EC8" w:rsidTr="00D257BE">
        <w:trPr>
          <w:cantSplit/>
        </w:trPr>
        <w:tc>
          <w:tcPr>
            <w:tcW w:w="10008" w:type="dxa"/>
            <w:tcBorders>
              <w:top w:val="nil"/>
              <w:left w:val="nil"/>
              <w:bottom w:val="nil"/>
              <w:right w:val="nil"/>
            </w:tcBorders>
            <w:shd w:val="clear" w:color="auto" w:fill="auto"/>
          </w:tcPr>
          <w:p w:rsidR="008A7A7F" w:rsidRPr="00846D6A" w:rsidRDefault="00265FA5" w:rsidP="008A7A7F">
            <w:pPr>
              <w:autoSpaceDE w:val="0"/>
              <w:autoSpaceDN w:val="0"/>
              <w:adjustRightInd w:val="0"/>
              <w:spacing w:before="40" w:after="40"/>
              <w:rPr>
                <w:rFonts w:cs="Arial"/>
                <w:b/>
              </w:rPr>
            </w:pPr>
            <w:r>
              <w:rPr>
                <w:rFonts w:cs="Arial"/>
                <w:b/>
              </w:rPr>
              <w:t>Instructions:</w:t>
            </w:r>
          </w:p>
          <w:p w:rsidR="00974749" w:rsidRPr="00265FA5" w:rsidRDefault="00750464" w:rsidP="00265FA5">
            <w:pPr>
              <w:pStyle w:val="ListParagraph"/>
              <w:numPr>
                <w:ilvl w:val="0"/>
                <w:numId w:val="25"/>
              </w:numPr>
              <w:autoSpaceDE w:val="0"/>
              <w:autoSpaceDN w:val="0"/>
              <w:adjustRightInd w:val="0"/>
              <w:spacing w:before="40" w:after="40"/>
              <w:ind w:left="454" w:hanging="425"/>
              <w:rPr>
                <w:rFonts w:cs="Arial"/>
                <w:sz w:val="20"/>
                <w:szCs w:val="20"/>
              </w:rPr>
            </w:pPr>
            <w:r w:rsidRPr="00265FA5">
              <w:rPr>
                <w:rFonts w:cs="Arial"/>
                <w:sz w:val="20"/>
                <w:szCs w:val="20"/>
              </w:rPr>
              <w:t>C</w:t>
            </w:r>
            <w:r w:rsidR="00846D6A" w:rsidRPr="00265FA5">
              <w:rPr>
                <w:rFonts w:cs="Arial"/>
                <w:sz w:val="20"/>
                <w:szCs w:val="20"/>
              </w:rPr>
              <w:t xml:space="preserve">ontact </w:t>
            </w:r>
            <w:r w:rsidR="00BD6039" w:rsidRPr="00265FA5">
              <w:rPr>
                <w:rFonts w:cs="Arial"/>
                <w:sz w:val="20"/>
                <w:szCs w:val="20"/>
              </w:rPr>
              <w:t>Consumer, Building and Occupational Services</w:t>
            </w:r>
            <w:r w:rsidR="001C4CAF" w:rsidRPr="00265FA5">
              <w:rPr>
                <w:rFonts w:cs="Arial"/>
                <w:sz w:val="20"/>
                <w:szCs w:val="20"/>
              </w:rPr>
              <w:t xml:space="preserve"> </w:t>
            </w:r>
            <w:r w:rsidR="005A3A66" w:rsidRPr="00265FA5">
              <w:rPr>
                <w:rFonts w:cs="Arial"/>
                <w:sz w:val="20"/>
                <w:szCs w:val="20"/>
              </w:rPr>
              <w:t>to ensure you have the latest application form and to get advice.</w:t>
            </w:r>
          </w:p>
          <w:p w:rsidR="00A54F9A" w:rsidRPr="00265FA5" w:rsidRDefault="00750464" w:rsidP="00265FA5">
            <w:pPr>
              <w:pStyle w:val="ListParagraph"/>
              <w:numPr>
                <w:ilvl w:val="0"/>
                <w:numId w:val="25"/>
              </w:numPr>
              <w:autoSpaceDE w:val="0"/>
              <w:autoSpaceDN w:val="0"/>
              <w:adjustRightInd w:val="0"/>
              <w:spacing w:before="40" w:after="40"/>
              <w:ind w:left="454" w:hanging="425"/>
              <w:rPr>
                <w:rFonts w:cs="Arial"/>
                <w:sz w:val="20"/>
                <w:szCs w:val="20"/>
              </w:rPr>
            </w:pPr>
            <w:r w:rsidRPr="00265FA5">
              <w:rPr>
                <w:rFonts w:cs="Arial"/>
                <w:sz w:val="20"/>
                <w:szCs w:val="20"/>
              </w:rPr>
              <w:t>F</w:t>
            </w:r>
            <w:r w:rsidR="005A3A66" w:rsidRPr="00265FA5">
              <w:rPr>
                <w:rFonts w:cs="Arial"/>
                <w:sz w:val="20"/>
                <w:szCs w:val="20"/>
              </w:rPr>
              <w:t>ill out the application form and ensure that all details are accurate and complete.</w:t>
            </w:r>
          </w:p>
          <w:p w:rsidR="008A7A7F" w:rsidRPr="00265FA5" w:rsidRDefault="00750464" w:rsidP="00265FA5">
            <w:pPr>
              <w:pStyle w:val="ListParagraph"/>
              <w:numPr>
                <w:ilvl w:val="0"/>
                <w:numId w:val="25"/>
              </w:numPr>
              <w:autoSpaceDE w:val="0"/>
              <w:autoSpaceDN w:val="0"/>
              <w:adjustRightInd w:val="0"/>
              <w:spacing w:before="40" w:after="40"/>
              <w:ind w:left="454" w:hanging="425"/>
              <w:rPr>
                <w:rFonts w:cs="Arial"/>
                <w:sz w:val="20"/>
                <w:szCs w:val="20"/>
              </w:rPr>
            </w:pPr>
            <w:r w:rsidRPr="00265FA5">
              <w:rPr>
                <w:rFonts w:cs="Arial"/>
                <w:sz w:val="20"/>
                <w:szCs w:val="20"/>
              </w:rPr>
              <w:t>A</w:t>
            </w:r>
            <w:r w:rsidR="005A3A66" w:rsidRPr="00265FA5">
              <w:rPr>
                <w:rFonts w:cs="Arial"/>
                <w:sz w:val="20"/>
                <w:szCs w:val="20"/>
              </w:rPr>
              <w:t xml:space="preserve">ttach all written and electronic (on </w:t>
            </w:r>
            <w:r w:rsidR="001C4CAF" w:rsidRPr="00265FA5">
              <w:rPr>
                <w:rFonts w:cs="Arial"/>
                <w:sz w:val="20"/>
                <w:szCs w:val="20"/>
              </w:rPr>
              <w:t>USB)</w:t>
            </w:r>
            <w:r w:rsidR="005A3A66" w:rsidRPr="00265FA5">
              <w:rPr>
                <w:rFonts w:cs="Arial"/>
                <w:sz w:val="20"/>
                <w:szCs w:val="20"/>
              </w:rPr>
              <w:t xml:space="preserve"> information detailed in checklist section 9.0</w:t>
            </w:r>
          </w:p>
          <w:p w:rsidR="00472733" w:rsidRPr="00265FA5" w:rsidRDefault="00750464" w:rsidP="00265FA5">
            <w:pPr>
              <w:pStyle w:val="ListParagraph"/>
              <w:numPr>
                <w:ilvl w:val="0"/>
                <w:numId w:val="25"/>
              </w:numPr>
              <w:autoSpaceDE w:val="0"/>
              <w:autoSpaceDN w:val="0"/>
              <w:adjustRightInd w:val="0"/>
              <w:spacing w:before="40" w:after="40"/>
              <w:ind w:left="454" w:hanging="425"/>
              <w:rPr>
                <w:rFonts w:cs="Arial"/>
                <w:sz w:val="20"/>
                <w:szCs w:val="20"/>
              </w:rPr>
            </w:pPr>
            <w:r w:rsidRPr="00265FA5">
              <w:rPr>
                <w:rFonts w:cs="Arial"/>
                <w:sz w:val="20"/>
                <w:szCs w:val="20"/>
              </w:rPr>
              <w:t>P</w:t>
            </w:r>
            <w:r w:rsidR="005A3A66" w:rsidRPr="00265FA5">
              <w:rPr>
                <w:rFonts w:cs="Arial"/>
                <w:sz w:val="20"/>
                <w:szCs w:val="20"/>
              </w:rPr>
              <w:t>ost the completed application f</w:t>
            </w:r>
            <w:r w:rsidR="00846D6A" w:rsidRPr="00265FA5">
              <w:rPr>
                <w:rFonts w:cs="Arial"/>
                <w:sz w:val="20"/>
                <w:szCs w:val="20"/>
              </w:rPr>
              <w:t>orm and all attachments to the Director of B</w:t>
            </w:r>
            <w:r w:rsidR="005A3A66" w:rsidRPr="00265FA5">
              <w:rPr>
                <w:rFonts w:cs="Arial"/>
                <w:sz w:val="20"/>
                <w:szCs w:val="20"/>
              </w:rPr>
              <w:t xml:space="preserve">uilding </w:t>
            </w:r>
            <w:r w:rsidR="00846D6A" w:rsidRPr="00265FA5">
              <w:rPr>
                <w:rFonts w:cs="Arial"/>
                <w:sz w:val="20"/>
                <w:szCs w:val="20"/>
              </w:rPr>
              <w:t>C</w:t>
            </w:r>
            <w:r w:rsidR="005A3A66" w:rsidRPr="00265FA5">
              <w:rPr>
                <w:rFonts w:cs="Arial"/>
                <w:sz w:val="20"/>
                <w:szCs w:val="20"/>
              </w:rPr>
              <w:t>ontrol</w:t>
            </w:r>
            <w:r w:rsidR="00BD6039" w:rsidRPr="00265FA5">
              <w:rPr>
                <w:rFonts w:cs="Arial"/>
                <w:sz w:val="20"/>
                <w:szCs w:val="20"/>
              </w:rPr>
              <w:t xml:space="preserve"> – c/o Plumbing Standards</w:t>
            </w:r>
            <w:r w:rsidR="00265FA5" w:rsidRPr="00265FA5">
              <w:rPr>
                <w:rFonts w:cs="Arial"/>
                <w:sz w:val="20"/>
                <w:szCs w:val="20"/>
              </w:rPr>
              <w:t xml:space="preserve"> </w:t>
            </w:r>
            <w:r w:rsidR="00BD6039" w:rsidRPr="00265FA5">
              <w:rPr>
                <w:rFonts w:cs="Arial"/>
                <w:sz w:val="20"/>
                <w:szCs w:val="20"/>
              </w:rPr>
              <w:t>and Regulation</w:t>
            </w:r>
            <w:r w:rsidR="005A3A66" w:rsidRPr="00265FA5">
              <w:rPr>
                <w:rFonts w:cs="Arial"/>
                <w:sz w:val="20"/>
                <w:szCs w:val="20"/>
              </w:rPr>
              <w:t xml:space="preserve"> (address above</w:t>
            </w:r>
            <w:r w:rsidR="00793F99" w:rsidRPr="00265FA5">
              <w:rPr>
                <w:rFonts w:cs="Arial"/>
                <w:sz w:val="20"/>
                <w:szCs w:val="20"/>
              </w:rPr>
              <w:t>)</w:t>
            </w:r>
            <w:r w:rsidR="00CB4190" w:rsidRPr="00265FA5">
              <w:rPr>
                <w:rFonts w:cs="Arial"/>
                <w:sz w:val="20"/>
                <w:szCs w:val="20"/>
              </w:rPr>
              <w:t>.</w:t>
            </w:r>
          </w:p>
          <w:p w:rsidR="00FB6295" w:rsidRPr="00265FA5" w:rsidRDefault="00D076FF" w:rsidP="00265FA5">
            <w:pPr>
              <w:pStyle w:val="ListParagraph"/>
              <w:numPr>
                <w:ilvl w:val="0"/>
                <w:numId w:val="25"/>
              </w:numPr>
              <w:autoSpaceDE w:val="0"/>
              <w:autoSpaceDN w:val="0"/>
              <w:adjustRightInd w:val="0"/>
              <w:spacing w:before="40" w:after="40"/>
              <w:ind w:left="454" w:hanging="425"/>
              <w:rPr>
                <w:sz w:val="18"/>
              </w:rPr>
            </w:pPr>
            <w:r w:rsidRPr="00265FA5">
              <w:rPr>
                <w:rFonts w:cs="Arial"/>
                <w:sz w:val="20"/>
                <w:szCs w:val="20"/>
              </w:rPr>
              <w:t>Complete</w:t>
            </w:r>
            <w:r w:rsidR="00FB6295" w:rsidRPr="00265FA5">
              <w:rPr>
                <w:rFonts w:cs="Arial"/>
                <w:sz w:val="20"/>
                <w:szCs w:val="20"/>
              </w:rPr>
              <w:t xml:space="preserve"> payment information at bottom of</w:t>
            </w:r>
            <w:r w:rsidRPr="00265FA5">
              <w:rPr>
                <w:rFonts w:cs="Arial"/>
                <w:sz w:val="20"/>
                <w:szCs w:val="20"/>
              </w:rPr>
              <w:t xml:space="preserve"> this</w:t>
            </w:r>
            <w:r w:rsidR="00FB6295" w:rsidRPr="00265FA5">
              <w:rPr>
                <w:rFonts w:cs="Arial"/>
                <w:sz w:val="20"/>
                <w:szCs w:val="20"/>
              </w:rPr>
              <w:t xml:space="preserve"> form ensuring all </w:t>
            </w:r>
            <w:r w:rsidR="006607A6" w:rsidRPr="00265FA5">
              <w:rPr>
                <w:rFonts w:cs="Arial"/>
                <w:sz w:val="20"/>
                <w:szCs w:val="20"/>
              </w:rPr>
              <w:t>provided information is correct.</w:t>
            </w:r>
          </w:p>
        </w:tc>
      </w:tr>
    </w:tbl>
    <w:p w:rsidR="00EF6D00" w:rsidRPr="007160EA" w:rsidRDefault="001F753D" w:rsidP="00870739">
      <w:pPr>
        <w:pStyle w:val="Heading3"/>
        <w:numPr>
          <w:ilvl w:val="0"/>
          <w:numId w:val="26"/>
        </w:numPr>
        <w:shd w:val="clear" w:color="auto" w:fill="365F91" w:themeFill="accent1" w:themeFillShade="BF"/>
        <w:ind w:left="851" w:hanging="851"/>
        <w:rPr>
          <w:color w:val="FFFFFF" w:themeColor="background1"/>
          <w:szCs w:val="28"/>
        </w:rPr>
      </w:pPr>
      <w:r w:rsidRPr="007160EA">
        <w:rPr>
          <w:color w:val="FFFFFF" w:themeColor="background1"/>
          <w:szCs w:val="28"/>
        </w:rPr>
        <w:t>Supplier / manufacturer details</w:t>
      </w: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072"/>
      </w:tblGrid>
      <w:tr w:rsidR="00A54F9A" w:rsidRPr="00E076D5" w:rsidTr="00EF6D00">
        <w:tc>
          <w:tcPr>
            <w:tcW w:w="3936" w:type="dxa"/>
          </w:tcPr>
          <w:p w:rsidR="004378A1" w:rsidRPr="004B3EC8" w:rsidRDefault="00F05D26" w:rsidP="00F05D26">
            <w:pPr>
              <w:autoSpaceDE w:val="0"/>
              <w:autoSpaceDN w:val="0"/>
              <w:adjustRightInd w:val="0"/>
              <w:spacing w:before="100" w:after="100"/>
              <w:ind w:left="540" w:hanging="540"/>
              <w:rPr>
                <w:rFonts w:cs="Arial"/>
                <w:sz w:val="20"/>
                <w:szCs w:val="20"/>
              </w:rPr>
            </w:pPr>
            <w:r w:rsidRPr="004B3EC8">
              <w:rPr>
                <w:rFonts w:cs="Arial"/>
                <w:b/>
                <w:sz w:val="20"/>
                <w:szCs w:val="20"/>
              </w:rPr>
              <w:t>1.1</w:t>
            </w:r>
            <w:r w:rsidRPr="004B3EC8">
              <w:rPr>
                <w:rFonts w:cs="Arial"/>
                <w:b/>
                <w:sz w:val="20"/>
                <w:szCs w:val="20"/>
              </w:rPr>
              <w:tab/>
            </w:r>
            <w:r w:rsidR="00A54F9A" w:rsidRPr="004B3EC8">
              <w:rPr>
                <w:rFonts w:cs="Arial"/>
                <w:sz w:val="20"/>
                <w:szCs w:val="20"/>
              </w:rPr>
              <w:t xml:space="preserve">Full Name of </w:t>
            </w:r>
            <w:r w:rsidR="00CB4190" w:rsidRPr="004B3EC8">
              <w:rPr>
                <w:rFonts w:cs="Arial"/>
                <w:sz w:val="20"/>
                <w:szCs w:val="20"/>
              </w:rPr>
              <w:t>Supplier</w:t>
            </w:r>
          </w:p>
          <w:p w:rsidR="007B78F3" w:rsidRPr="00EF6D00" w:rsidRDefault="007742FC" w:rsidP="00EF6D00">
            <w:pPr>
              <w:autoSpaceDE w:val="0"/>
              <w:autoSpaceDN w:val="0"/>
              <w:adjustRightInd w:val="0"/>
              <w:spacing w:before="100" w:after="100"/>
              <w:rPr>
                <w:rFonts w:cs="Arial"/>
                <w:b/>
                <w:sz w:val="20"/>
                <w:szCs w:val="20"/>
              </w:rPr>
            </w:pPr>
            <w:r w:rsidRPr="00EF6D00">
              <w:rPr>
                <w:rFonts w:cs="Arial"/>
                <w:b/>
                <w:sz w:val="20"/>
                <w:szCs w:val="20"/>
              </w:rPr>
              <w:t>‘</w:t>
            </w:r>
            <w:r w:rsidR="004378A1" w:rsidRPr="00EF6D00">
              <w:rPr>
                <w:rFonts w:cs="Arial"/>
                <w:b/>
                <w:sz w:val="20"/>
                <w:szCs w:val="20"/>
              </w:rPr>
              <w:t>Supplier</w:t>
            </w:r>
            <w:r w:rsidRPr="00EF6D00">
              <w:rPr>
                <w:rFonts w:cs="Arial"/>
                <w:b/>
                <w:sz w:val="20"/>
                <w:szCs w:val="20"/>
              </w:rPr>
              <w:t>’</w:t>
            </w:r>
            <w:r w:rsidR="004378A1" w:rsidRPr="00EF6D00">
              <w:rPr>
                <w:rFonts w:cs="Arial"/>
                <w:b/>
                <w:sz w:val="20"/>
                <w:szCs w:val="20"/>
              </w:rPr>
              <w:t xml:space="preserve"> </w:t>
            </w:r>
            <w:r w:rsidR="004378A1" w:rsidRPr="00EF6D00">
              <w:rPr>
                <w:rFonts w:cs="Arial"/>
                <w:sz w:val="20"/>
                <w:szCs w:val="20"/>
              </w:rPr>
              <w:t xml:space="preserve">means the party responsible for ensuring that the systems meet and, if applicable, continue to meet the requirements on which the accreditation is based </w:t>
            </w:r>
          </w:p>
        </w:tc>
        <w:tc>
          <w:tcPr>
            <w:tcW w:w="6072" w:type="dxa"/>
            <w:tcBorders>
              <w:right w:val="single" w:sz="4" w:space="0" w:color="auto"/>
            </w:tcBorders>
          </w:tcPr>
          <w:p w:rsidR="00A54F9A" w:rsidRPr="00E076D5" w:rsidRDefault="00A54F9A" w:rsidP="004B0D79">
            <w:pPr>
              <w:autoSpaceDE w:val="0"/>
              <w:autoSpaceDN w:val="0"/>
              <w:adjustRightInd w:val="0"/>
              <w:spacing w:before="100" w:after="100"/>
              <w:rPr>
                <w:rFonts w:cs="Arial"/>
                <w:sz w:val="20"/>
                <w:szCs w:val="20"/>
              </w:rPr>
            </w:pPr>
          </w:p>
        </w:tc>
      </w:tr>
      <w:tr w:rsidR="004378A1" w:rsidRPr="00E076D5" w:rsidTr="00EF6D00">
        <w:tc>
          <w:tcPr>
            <w:tcW w:w="3936" w:type="dxa"/>
          </w:tcPr>
          <w:p w:rsidR="004378A1"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1.2</w:t>
            </w:r>
            <w:r w:rsidRPr="00E076D5">
              <w:rPr>
                <w:rFonts w:cs="Arial"/>
                <w:b/>
                <w:sz w:val="20"/>
                <w:szCs w:val="20"/>
              </w:rPr>
              <w:tab/>
            </w:r>
            <w:r w:rsidR="004378A1" w:rsidRPr="00E076D5">
              <w:rPr>
                <w:rFonts w:cs="Arial"/>
                <w:sz w:val="20"/>
                <w:szCs w:val="20"/>
              </w:rPr>
              <w:t>Supplier</w:t>
            </w:r>
            <w:r w:rsidR="00B71D70" w:rsidRPr="00E076D5">
              <w:rPr>
                <w:rFonts w:cs="Arial"/>
                <w:sz w:val="20"/>
                <w:szCs w:val="20"/>
              </w:rPr>
              <w:t>’</w:t>
            </w:r>
            <w:r w:rsidR="004378A1" w:rsidRPr="00E076D5">
              <w:rPr>
                <w:rFonts w:cs="Arial"/>
                <w:sz w:val="20"/>
                <w:szCs w:val="20"/>
              </w:rPr>
              <w:t>s registered business name</w:t>
            </w:r>
          </w:p>
        </w:tc>
        <w:tc>
          <w:tcPr>
            <w:tcW w:w="6072" w:type="dxa"/>
            <w:tcBorders>
              <w:right w:val="single" w:sz="4" w:space="0" w:color="auto"/>
            </w:tcBorders>
          </w:tcPr>
          <w:p w:rsidR="004378A1" w:rsidRPr="00E076D5" w:rsidRDefault="004378A1" w:rsidP="00C501C2">
            <w:pPr>
              <w:autoSpaceDE w:val="0"/>
              <w:autoSpaceDN w:val="0"/>
              <w:adjustRightInd w:val="0"/>
              <w:spacing w:before="100" w:after="100"/>
              <w:rPr>
                <w:rFonts w:cs="Arial"/>
                <w:sz w:val="20"/>
                <w:szCs w:val="20"/>
              </w:rPr>
            </w:pPr>
          </w:p>
        </w:tc>
      </w:tr>
      <w:tr w:rsidR="00A54F9A" w:rsidRPr="00E076D5" w:rsidTr="00EF6D00">
        <w:tc>
          <w:tcPr>
            <w:tcW w:w="3936" w:type="dxa"/>
          </w:tcPr>
          <w:p w:rsidR="007B78F3"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1.3</w:t>
            </w:r>
            <w:r w:rsidRPr="00E076D5">
              <w:rPr>
                <w:rFonts w:cs="Arial"/>
                <w:b/>
                <w:sz w:val="20"/>
                <w:szCs w:val="20"/>
              </w:rPr>
              <w:tab/>
            </w:r>
            <w:r w:rsidR="00A54F9A" w:rsidRPr="00E076D5">
              <w:rPr>
                <w:rFonts w:cs="Arial"/>
                <w:sz w:val="20"/>
                <w:szCs w:val="20"/>
              </w:rPr>
              <w:t xml:space="preserve">Australian Company </w:t>
            </w:r>
            <w:r w:rsidRPr="00E076D5">
              <w:rPr>
                <w:rFonts w:cs="Arial"/>
                <w:sz w:val="20"/>
                <w:szCs w:val="20"/>
              </w:rPr>
              <w:t xml:space="preserve">No. </w:t>
            </w:r>
            <w:r w:rsidR="00EC2DD0" w:rsidRPr="00E076D5">
              <w:rPr>
                <w:rFonts w:cs="Arial"/>
                <w:sz w:val="20"/>
                <w:szCs w:val="20"/>
              </w:rPr>
              <w:t>(ACN)</w:t>
            </w:r>
          </w:p>
        </w:tc>
        <w:tc>
          <w:tcPr>
            <w:tcW w:w="6072" w:type="dxa"/>
            <w:tcBorders>
              <w:right w:val="single" w:sz="4" w:space="0" w:color="auto"/>
            </w:tcBorders>
          </w:tcPr>
          <w:p w:rsidR="00A54F9A" w:rsidRPr="00E076D5" w:rsidRDefault="00A54F9A" w:rsidP="004B0D79">
            <w:pPr>
              <w:autoSpaceDE w:val="0"/>
              <w:autoSpaceDN w:val="0"/>
              <w:adjustRightInd w:val="0"/>
              <w:spacing w:before="100" w:after="100"/>
              <w:rPr>
                <w:rFonts w:cs="Arial"/>
                <w:sz w:val="20"/>
                <w:szCs w:val="20"/>
              </w:rPr>
            </w:pPr>
          </w:p>
        </w:tc>
      </w:tr>
      <w:tr w:rsidR="004378A1" w:rsidRPr="00E076D5" w:rsidTr="00EF6D00">
        <w:tc>
          <w:tcPr>
            <w:tcW w:w="3936" w:type="dxa"/>
          </w:tcPr>
          <w:p w:rsidR="004378A1"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1.4</w:t>
            </w:r>
            <w:r w:rsidRPr="00E076D5">
              <w:rPr>
                <w:rFonts w:cs="Arial"/>
                <w:b/>
                <w:sz w:val="20"/>
                <w:szCs w:val="20"/>
              </w:rPr>
              <w:tab/>
            </w:r>
            <w:r w:rsidR="004378A1" w:rsidRPr="00E076D5">
              <w:rPr>
                <w:rFonts w:cs="Arial"/>
                <w:sz w:val="20"/>
                <w:szCs w:val="20"/>
              </w:rPr>
              <w:t xml:space="preserve">Australian Business </w:t>
            </w:r>
            <w:r w:rsidRPr="00E076D5">
              <w:rPr>
                <w:rFonts w:cs="Arial"/>
                <w:sz w:val="20"/>
                <w:szCs w:val="20"/>
              </w:rPr>
              <w:t xml:space="preserve">No. </w:t>
            </w:r>
            <w:r w:rsidR="004378A1" w:rsidRPr="00E076D5">
              <w:rPr>
                <w:rFonts w:cs="Arial"/>
                <w:sz w:val="20"/>
                <w:szCs w:val="20"/>
              </w:rPr>
              <w:t>(ABN)</w:t>
            </w:r>
          </w:p>
        </w:tc>
        <w:tc>
          <w:tcPr>
            <w:tcW w:w="6072" w:type="dxa"/>
            <w:tcBorders>
              <w:right w:val="single" w:sz="4" w:space="0" w:color="auto"/>
            </w:tcBorders>
          </w:tcPr>
          <w:p w:rsidR="004378A1" w:rsidRPr="00E076D5" w:rsidRDefault="004378A1" w:rsidP="00C501C2">
            <w:pPr>
              <w:autoSpaceDE w:val="0"/>
              <w:autoSpaceDN w:val="0"/>
              <w:adjustRightInd w:val="0"/>
              <w:spacing w:before="100" w:after="100"/>
              <w:rPr>
                <w:rFonts w:cs="Arial"/>
                <w:sz w:val="20"/>
                <w:szCs w:val="20"/>
              </w:rPr>
            </w:pPr>
          </w:p>
        </w:tc>
      </w:tr>
      <w:tr w:rsidR="0034332D" w:rsidRPr="00E076D5" w:rsidTr="00EF6D00">
        <w:tc>
          <w:tcPr>
            <w:tcW w:w="3936" w:type="dxa"/>
          </w:tcPr>
          <w:p w:rsidR="00EC2DD0"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1.5</w:t>
            </w:r>
            <w:r w:rsidRPr="00E076D5">
              <w:rPr>
                <w:rFonts w:cs="Arial"/>
                <w:b/>
                <w:sz w:val="20"/>
                <w:szCs w:val="20"/>
              </w:rPr>
              <w:tab/>
            </w:r>
            <w:r w:rsidR="004378A1" w:rsidRPr="00E076D5">
              <w:rPr>
                <w:rFonts w:cs="Arial"/>
                <w:sz w:val="20"/>
                <w:szCs w:val="20"/>
              </w:rPr>
              <w:t>Manufacturer</w:t>
            </w:r>
            <w:r w:rsidR="00B71D70" w:rsidRPr="00E076D5">
              <w:rPr>
                <w:rFonts w:cs="Arial"/>
                <w:sz w:val="20"/>
                <w:szCs w:val="20"/>
              </w:rPr>
              <w:t>’</w:t>
            </w:r>
            <w:r w:rsidR="004378A1" w:rsidRPr="00E076D5">
              <w:rPr>
                <w:rFonts w:cs="Arial"/>
                <w:sz w:val="20"/>
                <w:szCs w:val="20"/>
              </w:rPr>
              <w:t>s details (if not Supplier)</w:t>
            </w:r>
          </w:p>
        </w:tc>
        <w:tc>
          <w:tcPr>
            <w:tcW w:w="6072" w:type="dxa"/>
            <w:tcBorders>
              <w:right w:val="single" w:sz="4" w:space="0" w:color="auto"/>
            </w:tcBorders>
          </w:tcPr>
          <w:p w:rsidR="0034332D" w:rsidRPr="00E076D5" w:rsidRDefault="0034332D" w:rsidP="004B0D79">
            <w:pPr>
              <w:autoSpaceDE w:val="0"/>
              <w:autoSpaceDN w:val="0"/>
              <w:adjustRightInd w:val="0"/>
              <w:spacing w:before="100" w:after="100"/>
              <w:rPr>
                <w:rFonts w:cs="Arial"/>
                <w:sz w:val="20"/>
                <w:szCs w:val="20"/>
              </w:rPr>
            </w:pPr>
          </w:p>
        </w:tc>
      </w:tr>
      <w:tr w:rsidR="00A54F9A" w:rsidRPr="00E076D5" w:rsidTr="00EF6D00">
        <w:tc>
          <w:tcPr>
            <w:tcW w:w="3936" w:type="dxa"/>
          </w:tcPr>
          <w:p w:rsidR="00A54F9A"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1.6</w:t>
            </w:r>
            <w:r w:rsidRPr="00E076D5">
              <w:rPr>
                <w:rFonts w:cs="Arial"/>
                <w:b/>
                <w:sz w:val="20"/>
                <w:szCs w:val="20"/>
              </w:rPr>
              <w:tab/>
            </w:r>
            <w:r w:rsidR="009D4F84" w:rsidRPr="00E076D5">
              <w:rPr>
                <w:rFonts w:cs="Arial"/>
                <w:sz w:val="20"/>
                <w:szCs w:val="20"/>
              </w:rPr>
              <w:t>Street</w:t>
            </w:r>
            <w:r w:rsidR="009D4F84" w:rsidRPr="00E076D5">
              <w:rPr>
                <w:rFonts w:cs="Arial"/>
                <w:b/>
                <w:sz w:val="20"/>
                <w:szCs w:val="20"/>
              </w:rPr>
              <w:t xml:space="preserve"> </w:t>
            </w:r>
            <w:r w:rsidR="00A54F9A" w:rsidRPr="00E076D5">
              <w:rPr>
                <w:rFonts w:cs="Arial"/>
                <w:sz w:val="20"/>
                <w:szCs w:val="20"/>
              </w:rPr>
              <w:t xml:space="preserve">Address of Registered or Principal Office </w:t>
            </w:r>
          </w:p>
        </w:tc>
        <w:tc>
          <w:tcPr>
            <w:tcW w:w="6072" w:type="dxa"/>
            <w:tcBorders>
              <w:right w:val="single" w:sz="4" w:space="0" w:color="auto"/>
            </w:tcBorders>
          </w:tcPr>
          <w:p w:rsidR="00A54F9A" w:rsidRPr="00E076D5" w:rsidRDefault="00A54F9A" w:rsidP="004B0D79">
            <w:pPr>
              <w:autoSpaceDE w:val="0"/>
              <w:autoSpaceDN w:val="0"/>
              <w:adjustRightInd w:val="0"/>
              <w:spacing w:before="100" w:after="100"/>
              <w:rPr>
                <w:rFonts w:cs="Arial"/>
                <w:sz w:val="20"/>
                <w:szCs w:val="20"/>
              </w:rPr>
            </w:pPr>
          </w:p>
        </w:tc>
      </w:tr>
      <w:tr w:rsidR="009A7954" w:rsidRPr="00E076D5" w:rsidTr="00EF6D00">
        <w:tc>
          <w:tcPr>
            <w:tcW w:w="3936" w:type="dxa"/>
          </w:tcPr>
          <w:p w:rsidR="009A7954"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1.7</w:t>
            </w:r>
            <w:r w:rsidRPr="00E076D5">
              <w:rPr>
                <w:rFonts w:cs="Arial"/>
                <w:b/>
                <w:sz w:val="20"/>
                <w:szCs w:val="20"/>
              </w:rPr>
              <w:tab/>
            </w:r>
            <w:r w:rsidR="009A7954" w:rsidRPr="00E076D5">
              <w:rPr>
                <w:rFonts w:cs="Arial"/>
                <w:sz w:val="20"/>
                <w:szCs w:val="20"/>
              </w:rPr>
              <w:t>Postal address</w:t>
            </w:r>
          </w:p>
          <w:p w:rsidR="009A7954" w:rsidRPr="00E076D5" w:rsidRDefault="009A7954" w:rsidP="00F05D26">
            <w:pPr>
              <w:autoSpaceDE w:val="0"/>
              <w:autoSpaceDN w:val="0"/>
              <w:adjustRightInd w:val="0"/>
              <w:spacing w:before="100" w:after="100"/>
              <w:ind w:left="540" w:hanging="540"/>
              <w:rPr>
                <w:rFonts w:cs="Arial"/>
                <w:sz w:val="20"/>
                <w:szCs w:val="20"/>
              </w:rPr>
            </w:pPr>
          </w:p>
        </w:tc>
        <w:tc>
          <w:tcPr>
            <w:tcW w:w="6072" w:type="dxa"/>
            <w:tcBorders>
              <w:right w:val="single" w:sz="4" w:space="0" w:color="auto"/>
            </w:tcBorders>
          </w:tcPr>
          <w:p w:rsidR="009A7954" w:rsidRPr="00E076D5" w:rsidRDefault="009A7954" w:rsidP="00C501C2">
            <w:pPr>
              <w:autoSpaceDE w:val="0"/>
              <w:autoSpaceDN w:val="0"/>
              <w:adjustRightInd w:val="0"/>
              <w:spacing w:before="100" w:after="100"/>
              <w:rPr>
                <w:rFonts w:cs="Arial"/>
                <w:sz w:val="20"/>
                <w:szCs w:val="20"/>
              </w:rPr>
            </w:pPr>
          </w:p>
        </w:tc>
      </w:tr>
      <w:tr w:rsidR="009A7FC1" w:rsidRPr="00E076D5" w:rsidTr="00EF6D00">
        <w:tc>
          <w:tcPr>
            <w:tcW w:w="3936" w:type="dxa"/>
          </w:tcPr>
          <w:p w:rsidR="009A7FC1"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1.8</w:t>
            </w:r>
            <w:r w:rsidRPr="00E076D5">
              <w:rPr>
                <w:rFonts w:cs="Arial"/>
                <w:b/>
                <w:sz w:val="20"/>
                <w:szCs w:val="20"/>
              </w:rPr>
              <w:tab/>
            </w:r>
            <w:r w:rsidR="009A7954" w:rsidRPr="00E076D5">
              <w:rPr>
                <w:rFonts w:cs="Arial"/>
                <w:sz w:val="20"/>
                <w:szCs w:val="20"/>
              </w:rPr>
              <w:t>Name and address of Tasmanian agent if different from above</w:t>
            </w:r>
          </w:p>
        </w:tc>
        <w:tc>
          <w:tcPr>
            <w:tcW w:w="6072" w:type="dxa"/>
            <w:tcBorders>
              <w:right w:val="single" w:sz="4" w:space="0" w:color="auto"/>
            </w:tcBorders>
          </w:tcPr>
          <w:p w:rsidR="009A7FC1" w:rsidRPr="00E076D5" w:rsidRDefault="009A7FC1" w:rsidP="004B0D79">
            <w:pPr>
              <w:autoSpaceDE w:val="0"/>
              <w:autoSpaceDN w:val="0"/>
              <w:adjustRightInd w:val="0"/>
              <w:spacing w:before="100" w:after="100"/>
              <w:rPr>
                <w:rFonts w:cs="Arial"/>
                <w:sz w:val="20"/>
                <w:szCs w:val="20"/>
              </w:rPr>
            </w:pPr>
          </w:p>
        </w:tc>
      </w:tr>
      <w:tr w:rsidR="0010454E" w:rsidRPr="00E076D5" w:rsidTr="00EF6D00">
        <w:tc>
          <w:tcPr>
            <w:tcW w:w="3936" w:type="dxa"/>
          </w:tcPr>
          <w:p w:rsidR="0010454E"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1.9</w:t>
            </w:r>
            <w:r w:rsidRPr="00E076D5">
              <w:rPr>
                <w:rFonts w:cs="Arial"/>
                <w:b/>
                <w:sz w:val="20"/>
                <w:szCs w:val="20"/>
              </w:rPr>
              <w:tab/>
            </w:r>
            <w:r w:rsidR="0010454E" w:rsidRPr="00E076D5">
              <w:rPr>
                <w:rFonts w:cs="Arial"/>
                <w:sz w:val="20"/>
                <w:szCs w:val="20"/>
              </w:rPr>
              <w:t>Name of Contact Person</w:t>
            </w:r>
          </w:p>
        </w:tc>
        <w:tc>
          <w:tcPr>
            <w:tcW w:w="6072" w:type="dxa"/>
            <w:tcBorders>
              <w:right w:val="single" w:sz="4" w:space="0" w:color="auto"/>
            </w:tcBorders>
          </w:tcPr>
          <w:p w:rsidR="0010454E" w:rsidRPr="00E076D5" w:rsidRDefault="0010454E" w:rsidP="004B0D79">
            <w:pPr>
              <w:autoSpaceDE w:val="0"/>
              <w:autoSpaceDN w:val="0"/>
              <w:adjustRightInd w:val="0"/>
              <w:spacing w:before="100" w:after="100"/>
              <w:rPr>
                <w:rFonts w:cs="Arial"/>
                <w:sz w:val="20"/>
                <w:szCs w:val="20"/>
              </w:rPr>
            </w:pPr>
          </w:p>
        </w:tc>
      </w:tr>
      <w:tr w:rsidR="009A7FC1" w:rsidRPr="00E076D5" w:rsidTr="00EF6D00">
        <w:tc>
          <w:tcPr>
            <w:tcW w:w="3936" w:type="dxa"/>
          </w:tcPr>
          <w:p w:rsidR="009A7FC1" w:rsidRPr="00E076D5" w:rsidRDefault="00F05D26" w:rsidP="00F05D26">
            <w:pPr>
              <w:autoSpaceDE w:val="0"/>
              <w:autoSpaceDN w:val="0"/>
              <w:adjustRightInd w:val="0"/>
              <w:spacing w:before="100" w:after="100"/>
              <w:ind w:left="540" w:hanging="540"/>
              <w:rPr>
                <w:rFonts w:cs="Arial"/>
                <w:sz w:val="20"/>
                <w:szCs w:val="20"/>
              </w:rPr>
            </w:pPr>
            <w:r w:rsidRPr="00E076D5">
              <w:rPr>
                <w:rFonts w:cs="Arial"/>
                <w:b/>
                <w:sz w:val="20"/>
                <w:szCs w:val="20"/>
              </w:rPr>
              <w:t>1.10</w:t>
            </w:r>
            <w:r w:rsidRPr="00E076D5">
              <w:rPr>
                <w:rFonts w:cs="Arial"/>
                <w:b/>
                <w:sz w:val="20"/>
                <w:szCs w:val="20"/>
              </w:rPr>
              <w:tab/>
            </w:r>
            <w:r w:rsidR="004378A1" w:rsidRPr="00E076D5">
              <w:rPr>
                <w:rFonts w:cs="Arial"/>
                <w:sz w:val="20"/>
                <w:szCs w:val="20"/>
              </w:rPr>
              <w:t>Contact details</w:t>
            </w:r>
          </w:p>
          <w:p w:rsidR="009A7FC1" w:rsidRPr="00E076D5" w:rsidRDefault="009A7FC1" w:rsidP="00F05D26">
            <w:pPr>
              <w:autoSpaceDE w:val="0"/>
              <w:autoSpaceDN w:val="0"/>
              <w:adjustRightInd w:val="0"/>
              <w:spacing w:before="100" w:after="100"/>
              <w:ind w:left="540" w:hanging="540"/>
              <w:rPr>
                <w:rFonts w:cs="Arial"/>
                <w:sz w:val="20"/>
                <w:szCs w:val="20"/>
              </w:rPr>
            </w:pPr>
          </w:p>
        </w:tc>
        <w:tc>
          <w:tcPr>
            <w:tcW w:w="6072" w:type="dxa"/>
            <w:tcBorders>
              <w:right w:val="single" w:sz="4" w:space="0" w:color="auto"/>
            </w:tcBorders>
          </w:tcPr>
          <w:p w:rsidR="009A7FC1" w:rsidRPr="00E076D5" w:rsidRDefault="004378A1" w:rsidP="00D83C7A">
            <w:pPr>
              <w:autoSpaceDE w:val="0"/>
              <w:autoSpaceDN w:val="0"/>
              <w:adjustRightInd w:val="0"/>
              <w:spacing w:before="120" w:after="120"/>
              <w:rPr>
                <w:rFonts w:cs="Arial"/>
                <w:sz w:val="20"/>
                <w:szCs w:val="20"/>
              </w:rPr>
            </w:pPr>
            <w:r w:rsidRPr="00E076D5">
              <w:rPr>
                <w:rFonts w:cs="Arial"/>
                <w:sz w:val="20"/>
                <w:szCs w:val="20"/>
              </w:rPr>
              <w:t>Phone</w:t>
            </w:r>
            <w:r w:rsidR="002C7BC2" w:rsidRPr="00E076D5">
              <w:rPr>
                <w:rFonts w:cs="Arial"/>
                <w:sz w:val="20"/>
                <w:szCs w:val="20"/>
              </w:rPr>
              <w:t>:</w:t>
            </w:r>
            <w:r w:rsidRPr="00E076D5">
              <w:rPr>
                <w:rFonts w:cs="Arial"/>
                <w:sz w:val="20"/>
                <w:szCs w:val="20"/>
              </w:rPr>
              <w:t xml:space="preserve">  </w:t>
            </w:r>
            <w:r w:rsidR="002C7BC2" w:rsidRPr="00E076D5">
              <w:rPr>
                <w:rFonts w:cs="Arial"/>
                <w:sz w:val="20"/>
                <w:szCs w:val="20"/>
              </w:rPr>
              <w:t>…………………………………………………</w:t>
            </w:r>
            <w:r w:rsidR="00BB52FF" w:rsidRPr="00E076D5">
              <w:rPr>
                <w:rFonts w:cs="Arial"/>
                <w:sz w:val="20"/>
                <w:szCs w:val="20"/>
              </w:rPr>
              <w:t>.</w:t>
            </w:r>
            <w:r w:rsidR="002C7BC2" w:rsidRPr="00E076D5">
              <w:rPr>
                <w:rFonts w:cs="Arial"/>
                <w:sz w:val="20"/>
                <w:szCs w:val="20"/>
              </w:rPr>
              <w:t>…</w:t>
            </w:r>
            <w:r w:rsidR="002E783A">
              <w:rPr>
                <w:rFonts w:cs="Arial"/>
                <w:sz w:val="20"/>
                <w:szCs w:val="20"/>
              </w:rPr>
              <w:t>..</w:t>
            </w:r>
            <w:r w:rsidR="002C7BC2" w:rsidRPr="00E076D5">
              <w:rPr>
                <w:rFonts w:cs="Arial"/>
                <w:sz w:val="20"/>
                <w:szCs w:val="20"/>
              </w:rPr>
              <w:t>….</w:t>
            </w:r>
            <w:r w:rsidRPr="00E076D5">
              <w:rPr>
                <w:rFonts w:cs="Arial"/>
                <w:sz w:val="20"/>
                <w:szCs w:val="20"/>
              </w:rPr>
              <w:t>.</w:t>
            </w:r>
            <w:r w:rsidR="002C7BC2" w:rsidRPr="00E076D5">
              <w:rPr>
                <w:rFonts w:cs="Arial"/>
                <w:sz w:val="20"/>
                <w:szCs w:val="20"/>
              </w:rPr>
              <w:t>.</w:t>
            </w:r>
          </w:p>
          <w:p w:rsidR="002C7BC2" w:rsidRPr="00E076D5" w:rsidRDefault="002C7BC2" w:rsidP="00D83C7A">
            <w:pPr>
              <w:autoSpaceDE w:val="0"/>
              <w:autoSpaceDN w:val="0"/>
              <w:adjustRightInd w:val="0"/>
              <w:spacing w:before="120" w:after="120"/>
              <w:rPr>
                <w:rFonts w:cs="Arial"/>
                <w:sz w:val="20"/>
                <w:szCs w:val="20"/>
              </w:rPr>
            </w:pPr>
            <w:smartTag w:uri="urn:schemas-microsoft-com:office:smarttags" w:element="place">
              <w:smartTag w:uri="urn:schemas-microsoft-com:office:smarttags" w:element="City">
                <w:r w:rsidRPr="00E076D5">
                  <w:rPr>
                    <w:rFonts w:cs="Arial"/>
                    <w:sz w:val="20"/>
                    <w:szCs w:val="20"/>
                  </w:rPr>
                  <w:t>Mobile</w:t>
                </w:r>
              </w:smartTag>
            </w:smartTag>
            <w:r w:rsidR="004378A1" w:rsidRPr="00E076D5">
              <w:rPr>
                <w:rFonts w:cs="Arial"/>
                <w:sz w:val="20"/>
                <w:szCs w:val="20"/>
              </w:rPr>
              <w:t xml:space="preserve">:  </w:t>
            </w:r>
            <w:r w:rsidRPr="00E076D5">
              <w:rPr>
                <w:rFonts w:cs="Arial"/>
                <w:sz w:val="20"/>
                <w:szCs w:val="20"/>
              </w:rPr>
              <w:t>……………………………………………………</w:t>
            </w:r>
            <w:r w:rsidR="002E783A">
              <w:rPr>
                <w:rFonts w:cs="Arial"/>
                <w:sz w:val="20"/>
                <w:szCs w:val="20"/>
              </w:rPr>
              <w:t>.</w:t>
            </w:r>
            <w:r w:rsidRPr="00E076D5">
              <w:rPr>
                <w:rFonts w:cs="Arial"/>
                <w:sz w:val="20"/>
                <w:szCs w:val="20"/>
              </w:rPr>
              <w:t>……</w:t>
            </w:r>
          </w:p>
          <w:p w:rsidR="002C7BC2" w:rsidRPr="00E076D5" w:rsidRDefault="002C7BC2" w:rsidP="00D83C7A">
            <w:pPr>
              <w:autoSpaceDE w:val="0"/>
              <w:autoSpaceDN w:val="0"/>
              <w:adjustRightInd w:val="0"/>
              <w:spacing w:before="120" w:after="120"/>
              <w:rPr>
                <w:rFonts w:cs="Arial"/>
                <w:sz w:val="20"/>
                <w:szCs w:val="20"/>
              </w:rPr>
            </w:pPr>
            <w:r w:rsidRPr="00E076D5">
              <w:rPr>
                <w:rFonts w:cs="Arial"/>
                <w:sz w:val="20"/>
                <w:szCs w:val="20"/>
              </w:rPr>
              <w:t>Fax:</w:t>
            </w:r>
            <w:r w:rsidR="004378A1" w:rsidRPr="00E076D5">
              <w:rPr>
                <w:rFonts w:cs="Arial"/>
                <w:sz w:val="20"/>
                <w:szCs w:val="20"/>
              </w:rPr>
              <w:t xml:space="preserve">  </w:t>
            </w:r>
            <w:r w:rsidRPr="00E076D5">
              <w:rPr>
                <w:rFonts w:cs="Arial"/>
                <w:sz w:val="20"/>
                <w:szCs w:val="20"/>
              </w:rPr>
              <w:t>…………………………………………………………</w:t>
            </w:r>
            <w:r w:rsidR="002E783A">
              <w:rPr>
                <w:rFonts w:cs="Arial"/>
                <w:sz w:val="20"/>
                <w:szCs w:val="20"/>
              </w:rPr>
              <w:t>.</w:t>
            </w:r>
            <w:r w:rsidR="004378A1" w:rsidRPr="00E076D5">
              <w:rPr>
                <w:rFonts w:cs="Arial"/>
                <w:sz w:val="20"/>
                <w:szCs w:val="20"/>
              </w:rPr>
              <w:t>.</w:t>
            </w:r>
            <w:r w:rsidRPr="00E076D5">
              <w:rPr>
                <w:rFonts w:cs="Arial"/>
                <w:sz w:val="20"/>
                <w:szCs w:val="20"/>
              </w:rPr>
              <w:t>…</w:t>
            </w:r>
          </w:p>
          <w:p w:rsidR="004378A1" w:rsidRPr="00E076D5" w:rsidRDefault="004378A1" w:rsidP="00D83C7A">
            <w:pPr>
              <w:autoSpaceDE w:val="0"/>
              <w:autoSpaceDN w:val="0"/>
              <w:adjustRightInd w:val="0"/>
              <w:spacing w:before="120" w:after="120"/>
              <w:rPr>
                <w:rFonts w:cs="Arial"/>
                <w:sz w:val="20"/>
                <w:szCs w:val="20"/>
              </w:rPr>
            </w:pPr>
            <w:r w:rsidRPr="00E076D5">
              <w:rPr>
                <w:rFonts w:cs="Arial"/>
                <w:sz w:val="20"/>
                <w:szCs w:val="20"/>
              </w:rPr>
              <w:t xml:space="preserve">Email:  </w:t>
            </w:r>
            <w:r w:rsidR="002E783A" w:rsidRPr="00E076D5">
              <w:rPr>
                <w:rFonts w:cs="Arial"/>
                <w:sz w:val="20"/>
                <w:szCs w:val="20"/>
              </w:rPr>
              <w:t>………………………………………………………</w:t>
            </w:r>
            <w:r w:rsidR="002E783A">
              <w:rPr>
                <w:rFonts w:cs="Arial"/>
                <w:sz w:val="20"/>
                <w:szCs w:val="20"/>
              </w:rPr>
              <w:t>….</w:t>
            </w:r>
            <w:r w:rsidR="002E783A" w:rsidRPr="00E076D5">
              <w:rPr>
                <w:rFonts w:cs="Arial"/>
                <w:sz w:val="20"/>
                <w:szCs w:val="20"/>
              </w:rPr>
              <w:t>..</w:t>
            </w:r>
          </w:p>
          <w:p w:rsidR="004378A1" w:rsidRPr="006E373C" w:rsidRDefault="00EF6D00" w:rsidP="00C42EF2">
            <w:pPr>
              <w:autoSpaceDE w:val="0"/>
              <w:autoSpaceDN w:val="0"/>
              <w:adjustRightInd w:val="0"/>
              <w:spacing w:before="120" w:after="120"/>
              <w:rPr>
                <w:rFonts w:cs="Arial"/>
                <w:sz w:val="20"/>
                <w:szCs w:val="20"/>
              </w:rPr>
            </w:pPr>
            <w:r>
              <w:rPr>
                <w:rFonts w:cs="Arial"/>
                <w:sz w:val="20"/>
                <w:szCs w:val="20"/>
              </w:rPr>
              <w:t>Website:  ………………………………………………………</w:t>
            </w:r>
          </w:p>
        </w:tc>
      </w:tr>
    </w:tbl>
    <w:p w:rsidR="00A54F9A" w:rsidRPr="00EF6D00" w:rsidRDefault="001F753D" w:rsidP="00870739">
      <w:pPr>
        <w:pStyle w:val="Heading3"/>
        <w:numPr>
          <w:ilvl w:val="0"/>
          <w:numId w:val="26"/>
        </w:numPr>
        <w:shd w:val="clear" w:color="auto" w:fill="365F91" w:themeFill="accent1" w:themeFillShade="BF"/>
        <w:spacing w:before="120" w:after="120"/>
        <w:ind w:left="851" w:right="142" w:hanging="851"/>
        <w:rPr>
          <w:rFonts w:cs="Arial"/>
          <w:color w:val="FFFFFF" w:themeColor="background1"/>
          <w:spacing w:val="40"/>
          <w:lang w:val="en-AU"/>
        </w:rPr>
      </w:pPr>
      <w:r>
        <w:rPr>
          <w:rFonts w:cs="Arial"/>
          <w:color w:val="FFFFFF" w:themeColor="background1"/>
          <w:spacing w:val="40"/>
          <w:lang w:val="en-AU"/>
        </w:rPr>
        <w:lastRenderedPageBreak/>
        <w:t>Consultant</w:t>
      </w:r>
      <w:r w:rsidRPr="00EF6D00">
        <w:rPr>
          <w:rFonts w:cs="Arial"/>
          <w:color w:val="FFFFFF" w:themeColor="background1"/>
          <w:spacing w:val="40"/>
          <w:lang w:val="en-AU"/>
        </w:rPr>
        <w:t xml:space="preserve"> details (</w:t>
      </w:r>
      <w:r>
        <w:rPr>
          <w:rFonts w:cs="Arial"/>
          <w:color w:val="FFFFFF" w:themeColor="background1"/>
          <w:spacing w:val="40"/>
          <w:lang w:val="en-AU"/>
        </w:rPr>
        <w:t>i</w:t>
      </w:r>
      <w:r w:rsidRPr="00EF6D00">
        <w:rPr>
          <w:rFonts w:cs="Arial"/>
          <w:color w:val="FFFFFF" w:themeColor="background1"/>
          <w:spacing w:val="40"/>
          <w:lang w:val="en-AU"/>
        </w:rPr>
        <w:t xml:space="preserve">f </w:t>
      </w:r>
      <w:r>
        <w:rPr>
          <w:rFonts w:cs="Arial"/>
          <w:color w:val="FFFFFF" w:themeColor="background1"/>
          <w:spacing w:val="40"/>
          <w:lang w:val="en-AU"/>
        </w:rPr>
        <w:t>a</w:t>
      </w:r>
      <w:r w:rsidRPr="00EF6D00">
        <w:rPr>
          <w:rFonts w:cs="Arial"/>
          <w:color w:val="FFFFFF" w:themeColor="background1"/>
          <w:spacing w:val="40"/>
          <w:lang w:val="en-AU"/>
        </w:rPr>
        <w:t>pplicable)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82"/>
      </w:tblGrid>
      <w:tr w:rsidR="00A54F9A" w:rsidRPr="00E076D5" w:rsidTr="00BF2342">
        <w:trPr>
          <w:cantSplit/>
        </w:trPr>
        <w:tc>
          <w:tcPr>
            <w:tcW w:w="3936" w:type="dxa"/>
          </w:tcPr>
          <w:p w:rsidR="002C7BC2" w:rsidRPr="00E076D5" w:rsidRDefault="009514B4" w:rsidP="007329A1">
            <w:pPr>
              <w:pStyle w:val="BodyText"/>
              <w:spacing w:before="120" w:after="120"/>
              <w:ind w:left="540" w:hanging="540"/>
              <w:rPr>
                <w:rFonts w:ascii="Gill Sans MT" w:hAnsi="Gill Sans MT" w:cs="Arial"/>
                <w:lang w:val="en-AU"/>
              </w:rPr>
            </w:pPr>
            <w:r w:rsidRPr="00E076D5">
              <w:rPr>
                <w:rFonts w:ascii="Gill Sans MT" w:hAnsi="Gill Sans MT" w:cs="Arial"/>
                <w:b/>
                <w:lang w:val="en-AU"/>
              </w:rPr>
              <w:t>2.1</w:t>
            </w:r>
            <w:r w:rsidR="007329A1" w:rsidRPr="00E076D5">
              <w:rPr>
                <w:rFonts w:ascii="Gill Sans MT" w:hAnsi="Gill Sans MT" w:cs="Arial"/>
                <w:b/>
                <w:lang w:val="en-AU"/>
              </w:rPr>
              <w:tab/>
            </w:r>
            <w:r w:rsidR="004E52D3" w:rsidRPr="00E076D5">
              <w:rPr>
                <w:rFonts w:ascii="Gill Sans MT" w:hAnsi="Gill Sans MT" w:cs="Arial"/>
                <w:lang w:val="en-AU"/>
              </w:rPr>
              <w:t xml:space="preserve">Provide the details of the </w:t>
            </w:r>
            <w:r w:rsidR="00A54F9A" w:rsidRPr="00E076D5">
              <w:rPr>
                <w:rFonts w:ascii="Gill Sans MT" w:hAnsi="Gill Sans MT" w:cs="Arial"/>
                <w:lang w:val="en-AU"/>
              </w:rPr>
              <w:t>consultant who prepared this a</w:t>
            </w:r>
            <w:r w:rsidR="004E52D3" w:rsidRPr="00E076D5">
              <w:rPr>
                <w:rFonts w:ascii="Gill Sans MT" w:hAnsi="Gill Sans MT" w:cs="Arial"/>
                <w:lang w:val="en-AU"/>
              </w:rPr>
              <w:t xml:space="preserve">pplication on behalf of the </w:t>
            </w:r>
            <w:r w:rsidR="00D83C7A" w:rsidRPr="00E076D5">
              <w:rPr>
                <w:rFonts w:ascii="Gill Sans MT" w:hAnsi="Gill Sans MT" w:cs="Arial"/>
                <w:lang w:val="en-AU"/>
              </w:rPr>
              <w:t xml:space="preserve">supplier / </w:t>
            </w:r>
            <w:r w:rsidR="004E52D3" w:rsidRPr="00E076D5">
              <w:rPr>
                <w:rFonts w:ascii="Gill Sans MT" w:hAnsi="Gill Sans MT" w:cs="Arial"/>
                <w:lang w:val="en-AU"/>
              </w:rPr>
              <w:t>manufacturer</w:t>
            </w:r>
            <w:r w:rsidR="007742FC" w:rsidRPr="00E076D5">
              <w:rPr>
                <w:rFonts w:ascii="Gill Sans MT" w:hAnsi="Gill Sans MT" w:cs="Arial"/>
                <w:lang w:val="en-AU"/>
              </w:rPr>
              <w:t>.</w:t>
            </w:r>
            <w:r w:rsidR="00D3394C" w:rsidRPr="00E076D5">
              <w:rPr>
                <w:rFonts w:ascii="Gill Sans MT" w:hAnsi="Gill Sans MT" w:cs="Arial"/>
                <w:lang w:val="en-AU"/>
              </w:rPr>
              <w:t xml:space="preserve"> </w:t>
            </w:r>
            <w:r w:rsidR="007742FC" w:rsidRPr="00E076D5">
              <w:rPr>
                <w:rFonts w:ascii="Gill Sans MT" w:hAnsi="Gill Sans MT" w:cs="Arial"/>
                <w:lang w:val="en-AU"/>
              </w:rPr>
              <w:br/>
            </w:r>
            <w:r w:rsidR="004E52D3" w:rsidRPr="00E076D5">
              <w:rPr>
                <w:rFonts w:ascii="Gill Sans MT" w:hAnsi="Gill Sans MT" w:cs="Arial"/>
                <w:lang w:val="en-AU"/>
              </w:rPr>
              <w:t>(if appli</w:t>
            </w:r>
            <w:r w:rsidR="00FC6087" w:rsidRPr="00E076D5">
              <w:rPr>
                <w:rFonts w:ascii="Gill Sans MT" w:hAnsi="Gill Sans MT" w:cs="Arial"/>
                <w:lang w:val="en-AU"/>
              </w:rPr>
              <w:t>ca</w:t>
            </w:r>
            <w:r w:rsidR="004E52D3" w:rsidRPr="00E076D5">
              <w:rPr>
                <w:rFonts w:ascii="Gill Sans MT" w:hAnsi="Gill Sans MT" w:cs="Arial"/>
                <w:lang w:val="en-AU"/>
              </w:rPr>
              <w:t>ble)</w:t>
            </w:r>
          </w:p>
          <w:p w:rsidR="00A54F9A" w:rsidRPr="00E076D5" w:rsidRDefault="00A54F9A" w:rsidP="009B0C76">
            <w:pPr>
              <w:autoSpaceDE w:val="0"/>
              <w:autoSpaceDN w:val="0"/>
              <w:adjustRightInd w:val="0"/>
              <w:spacing w:before="120" w:after="120"/>
              <w:rPr>
                <w:rFonts w:cs="Arial"/>
                <w:sz w:val="20"/>
                <w:szCs w:val="22"/>
              </w:rPr>
            </w:pPr>
          </w:p>
        </w:tc>
        <w:tc>
          <w:tcPr>
            <w:tcW w:w="5982" w:type="dxa"/>
          </w:tcPr>
          <w:p w:rsidR="002C7BC2" w:rsidRPr="00E076D5" w:rsidRDefault="002C7BC2" w:rsidP="00E80D16">
            <w:pPr>
              <w:pStyle w:val="BodyText"/>
              <w:spacing w:before="120" w:after="120"/>
              <w:ind w:left="33"/>
              <w:rPr>
                <w:rFonts w:ascii="Gill Sans MT" w:hAnsi="Gill Sans MT" w:cs="Arial"/>
                <w:lang w:val="en-AU"/>
              </w:rPr>
            </w:pPr>
            <w:r w:rsidRPr="00E076D5">
              <w:rPr>
                <w:rFonts w:ascii="Gill Sans MT" w:hAnsi="Gill Sans MT" w:cs="Arial"/>
                <w:lang w:val="en-AU"/>
              </w:rPr>
              <w:t>Name:</w:t>
            </w:r>
            <w:r w:rsidR="009514B4" w:rsidRPr="00E076D5">
              <w:rPr>
                <w:rFonts w:ascii="Gill Sans MT" w:hAnsi="Gill Sans MT" w:cs="Arial"/>
                <w:lang w:val="en-AU"/>
              </w:rPr>
              <w:t xml:space="preserve">  </w:t>
            </w:r>
            <w:r w:rsidR="006A2D1D" w:rsidRPr="00E076D5">
              <w:rPr>
                <w:rFonts w:ascii="Gill Sans MT" w:hAnsi="Gill Sans MT" w:cs="Arial"/>
              </w:rPr>
              <w:t>………………………………………………………</w:t>
            </w:r>
            <w:r w:rsidR="006A2D1D">
              <w:rPr>
                <w:rFonts w:ascii="Gill Sans MT" w:hAnsi="Gill Sans MT" w:cs="Arial"/>
              </w:rPr>
              <w:t>…</w:t>
            </w:r>
            <w:r w:rsidR="006A2D1D" w:rsidRPr="00E076D5">
              <w:rPr>
                <w:rFonts w:ascii="Gill Sans MT" w:hAnsi="Gill Sans MT" w:cs="Arial"/>
              </w:rPr>
              <w:t>..…</w:t>
            </w:r>
          </w:p>
          <w:p w:rsidR="007B78F3" w:rsidRPr="00E076D5" w:rsidRDefault="004B3A0C" w:rsidP="00E80D16">
            <w:pPr>
              <w:autoSpaceDE w:val="0"/>
              <w:autoSpaceDN w:val="0"/>
              <w:adjustRightInd w:val="0"/>
              <w:spacing w:before="120" w:after="120"/>
              <w:ind w:left="33"/>
              <w:rPr>
                <w:rFonts w:cs="Arial"/>
                <w:sz w:val="20"/>
                <w:szCs w:val="22"/>
              </w:rPr>
            </w:pPr>
            <w:r w:rsidRPr="00E076D5">
              <w:rPr>
                <w:rFonts w:cs="Arial"/>
                <w:sz w:val="20"/>
                <w:szCs w:val="22"/>
              </w:rPr>
              <w:t>Organisation</w:t>
            </w:r>
            <w:r w:rsidR="002C7BC2" w:rsidRPr="00E076D5">
              <w:rPr>
                <w:rFonts w:cs="Arial"/>
                <w:sz w:val="20"/>
                <w:szCs w:val="22"/>
              </w:rPr>
              <w:t>:</w:t>
            </w:r>
            <w:r w:rsidR="009514B4" w:rsidRPr="00E076D5">
              <w:rPr>
                <w:rFonts w:cs="Arial"/>
                <w:sz w:val="20"/>
                <w:szCs w:val="22"/>
              </w:rPr>
              <w:t xml:space="preserve">  </w:t>
            </w:r>
            <w:r w:rsidR="006A2D1D">
              <w:rPr>
                <w:rFonts w:cs="Arial"/>
                <w:sz w:val="20"/>
                <w:szCs w:val="22"/>
              </w:rPr>
              <w:t>………..…………………</w:t>
            </w:r>
            <w:r w:rsidR="006A2D1D" w:rsidRPr="00E076D5">
              <w:rPr>
                <w:rFonts w:cs="Arial"/>
                <w:sz w:val="20"/>
                <w:szCs w:val="22"/>
              </w:rPr>
              <w:t>…………</w:t>
            </w:r>
            <w:r w:rsidR="006A2D1D">
              <w:rPr>
                <w:rFonts w:cs="Arial"/>
                <w:sz w:val="20"/>
                <w:szCs w:val="22"/>
              </w:rPr>
              <w:t>……….</w:t>
            </w:r>
            <w:r w:rsidR="006A2D1D" w:rsidRPr="00E076D5">
              <w:rPr>
                <w:rFonts w:cs="Arial"/>
                <w:sz w:val="20"/>
                <w:szCs w:val="22"/>
              </w:rPr>
              <w:t>…</w:t>
            </w:r>
            <w:r w:rsidR="006A2D1D">
              <w:rPr>
                <w:rFonts w:cs="Arial"/>
                <w:sz w:val="20"/>
                <w:szCs w:val="22"/>
              </w:rPr>
              <w:t>…</w:t>
            </w:r>
            <w:r w:rsidR="006A2D1D" w:rsidRPr="00E076D5">
              <w:rPr>
                <w:rFonts w:cs="Arial"/>
                <w:sz w:val="20"/>
                <w:szCs w:val="22"/>
              </w:rPr>
              <w:t>…</w:t>
            </w:r>
          </w:p>
          <w:p w:rsidR="00A54F9A" w:rsidRPr="00E076D5" w:rsidRDefault="00A54F9A" w:rsidP="00E80D16">
            <w:pPr>
              <w:autoSpaceDE w:val="0"/>
              <w:autoSpaceDN w:val="0"/>
              <w:adjustRightInd w:val="0"/>
              <w:spacing w:before="120" w:after="120"/>
              <w:ind w:left="33"/>
              <w:rPr>
                <w:rFonts w:cs="Arial"/>
                <w:sz w:val="20"/>
                <w:szCs w:val="22"/>
              </w:rPr>
            </w:pPr>
            <w:r w:rsidRPr="00E076D5">
              <w:rPr>
                <w:rFonts w:cs="Arial"/>
                <w:sz w:val="20"/>
                <w:szCs w:val="22"/>
              </w:rPr>
              <w:t>Phone</w:t>
            </w:r>
            <w:r w:rsidR="009514B4" w:rsidRPr="00E076D5">
              <w:rPr>
                <w:rFonts w:cs="Arial"/>
                <w:sz w:val="20"/>
                <w:szCs w:val="22"/>
              </w:rPr>
              <w:t xml:space="preserve"> </w:t>
            </w:r>
            <w:r w:rsidR="00CF348B" w:rsidRPr="00E076D5">
              <w:rPr>
                <w:rFonts w:cs="Arial"/>
                <w:sz w:val="20"/>
                <w:szCs w:val="22"/>
              </w:rPr>
              <w:t>/ Mobile</w:t>
            </w:r>
            <w:r w:rsidR="009514B4" w:rsidRPr="00E076D5">
              <w:rPr>
                <w:rFonts w:cs="Arial"/>
                <w:sz w:val="20"/>
                <w:szCs w:val="22"/>
              </w:rPr>
              <w:t xml:space="preserve"> </w:t>
            </w:r>
            <w:r w:rsidR="007B78F3" w:rsidRPr="00E076D5">
              <w:rPr>
                <w:rFonts w:cs="Arial"/>
                <w:sz w:val="20"/>
                <w:szCs w:val="22"/>
              </w:rPr>
              <w:t>…</w:t>
            </w:r>
            <w:r w:rsidR="006A2D1D">
              <w:rPr>
                <w:rFonts w:cs="Arial"/>
                <w:sz w:val="20"/>
                <w:szCs w:val="22"/>
              </w:rPr>
              <w:t>…………………………………………</w:t>
            </w:r>
            <w:r w:rsidR="006A2D1D" w:rsidRPr="00E076D5">
              <w:rPr>
                <w:rFonts w:cs="Arial"/>
                <w:sz w:val="20"/>
                <w:szCs w:val="22"/>
              </w:rPr>
              <w:t>……..…</w:t>
            </w:r>
          </w:p>
          <w:p w:rsidR="002C7BC2" w:rsidRPr="00E076D5" w:rsidRDefault="00CF348B" w:rsidP="00E80D16">
            <w:pPr>
              <w:autoSpaceDE w:val="0"/>
              <w:autoSpaceDN w:val="0"/>
              <w:adjustRightInd w:val="0"/>
              <w:spacing w:before="120" w:after="120"/>
              <w:ind w:left="33"/>
              <w:rPr>
                <w:rFonts w:cs="Arial"/>
                <w:sz w:val="20"/>
                <w:szCs w:val="22"/>
              </w:rPr>
            </w:pPr>
            <w:r w:rsidRPr="00E076D5">
              <w:rPr>
                <w:rFonts w:cs="Arial"/>
                <w:sz w:val="20"/>
                <w:szCs w:val="22"/>
              </w:rPr>
              <w:t>Em</w:t>
            </w:r>
            <w:r w:rsidR="00B847D3" w:rsidRPr="00E076D5">
              <w:rPr>
                <w:rFonts w:cs="Arial"/>
                <w:sz w:val="20"/>
                <w:szCs w:val="22"/>
              </w:rPr>
              <w:t>ail:</w:t>
            </w:r>
            <w:r w:rsidR="009514B4" w:rsidRPr="00E076D5">
              <w:rPr>
                <w:rFonts w:cs="Arial"/>
                <w:sz w:val="20"/>
                <w:szCs w:val="22"/>
              </w:rPr>
              <w:t xml:space="preserve">  </w:t>
            </w:r>
            <w:r w:rsidR="00B847D3" w:rsidRPr="00E076D5">
              <w:rPr>
                <w:rFonts w:cs="Arial"/>
                <w:sz w:val="20"/>
                <w:szCs w:val="22"/>
              </w:rPr>
              <w:t>……………………………………………………</w:t>
            </w:r>
            <w:r w:rsidRPr="00E076D5">
              <w:rPr>
                <w:rFonts w:cs="Arial"/>
                <w:sz w:val="20"/>
                <w:szCs w:val="22"/>
              </w:rPr>
              <w:t>…..</w:t>
            </w:r>
            <w:r w:rsidR="002C7BC2" w:rsidRPr="00E076D5">
              <w:rPr>
                <w:rFonts w:cs="Arial"/>
                <w:sz w:val="20"/>
                <w:szCs w:val="22"/>
              </w:rPr>
              <w:t>…….</w:t>
            </w:r>
          </w:p>
        </w:tc>
      </w:tr>
    </w:tbl>
    <w:p w:rsidR="009C794A" w:rsidRPr="00EF6D00" w:rsidRDefault="001F753D" w:rsidP="00870739">
      <w:pPr>
        <w:pStyle w:val="Heading3"/>
        <w:numPr>
          <w:ilvl w:val="0"/>
          <w:numId w:val="26"/>
        </w:numPr>
        <w:shd w:val="clear" w:color="auto" w:fill="365F91" w:themeFill="accent1" w:themeFillShade="BF"/>
        <w:spacing w:before="120" w:after="120"/>
        <w:ind w:left="851" w:right="142" w:hanging="851"/>
        <w:rPr>
          <w:rFonts w:cs="Arial"/>
          <w:bCs w:val="0"/>
          <w:color w:val="FFFFFF" w:themeColor="background1"/>
          <w:spacing w:val="40"/>
          <w:lang w:val="en-AU"/>
        </w:rPr>
      </w:pPr>
      <w:r w:rsidRPr="00EF6D00">
        <w:rPr>
          <w:rFonts w:cs="Arial"/>
          <w:bCs w:val="0"/>
          <w:color w:val="FFFFFF" w:themeColor="background1"/>
          <w:spacing w:val="40"/>
          <w:lang w:val="en-AU"/>
        </w:rPr>
        <w:t>On-s</w:t>
      </w:r>
      <w:bookmarkStart w:id="3" w:name="_GoBack"/>
      <w:bookmarkEnd w:id="3"/>
      <w:r w:rsidRPr="00EF6D00">
        <w:rPr>
          <w:rFonts w:cs="Arial"/>
          <w:bCs w:val="0"/>
          <w:color w:val="FFFFFF" w:themeColor="background1"/>
          <w:spacing w:val="40"/>
          <w:lang w:val="en-AU"/>
        </w:rPr>
        <w:t>ite waste water management system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6043"/>
      </w:tblGrid>
      <w:tr w:rsidR="00CF348B" w:rsidRPr="00E076D5" w:rsidTr="00BF2342">
        <w:tc>
          <w:tcPr>
            <w:tcW w:w="3875" w:type="dxa"/>
            <w:shd w:val="clear" w:color="auto" w:fill="auto"/>
          </w:tcPr>
          <w:p w:rsidR="00CF348B" w:rsidRPr="00E076D5" w:rsidRDefault="00CF348B" w:rsidP="009D4F84">
            <w:pPr>
              <w:tabs>
                <w:tab w:val="left" w:pos="1188"/>
                <w:tab w:val="left" w:pos="8418"/>
              </w:tabs>
              <w:spacing w:before="120" w:after="120"/>
              <w:ind w:left="540" w:hanging="540"/>
              <w:rPr>
                <w:rFonts w:cs="Arial"/>
                <w:b/>
                <w:sz w:val="20"/>
              </w:rPr>
            </w:pPr>
            <w:r w:rsidRPr="00E076D5">
              <w:rPr>
                <w:rFonts w:cs="Arial"/>
                <w:b/>
                <w:sz w:val="20"/>
                <w:szCs w:val="20"/>
              </w:rPr>
              <w:t>3.1</w:t>
            </w:r>
            <w:r w:rsidRPr="00E076D5">
              <w:rPr>
                <w:rFonts w:cs="Arial"/>
                <w:b/>
                <w:sz w:val="20"/>
                <w:szCs w:val="20"/>
              </w:rPr>
              <w:tab/>
            </w:r>
            <w:r w:rsidRPr="00E076D5">
              <w:rPr>
                <w:rFonts w:cs="Arial"/>
                <w:sz w:val="20"/>
                <w:szCs w:val="20"/>
              </w:rPr>
              <w:t>Name</w:t>
            </w:r>
            <w:r w:rsidRPr="00E076D5">
              <w:rPr>
                <w:rFonts w:cs="Arial"/>
                <w:sz w:val="20"/>
                <w:szCs w:val="22"/>
              </w:rPr>
              <w:t xml:space="preserve"> and Model N</w:t>
            </w:r>
            <w:r w:rsidR="00092186" w:rsidRPr="00E076D5">
              <w:rPr>
                <w:rFonts w:cs="Arial"/>
                <w:sz w:val="20"/>
                <w:szCs w:val="22"/>
              </w:rPr>
              <w:t>o.</w:t>
            </w:r>
            <w:r w:rsidRPr="00E076D5">
              <w:rPr>
                <w:rFonts w:cs="Arial"/>
                <w:sz w:val="20"/>
                <w:szCs w:val="22"/>
              </w:rPr>
              <w:t xml:space="preserve"> of system</w:t>
            </w:r>
          </w:p>
        </w:tc>
        <w:tc>
          <w:tcPr>
            <w:tcW w:w="6043" w:type="dxa"/>
            <w:shd w:val="clear" w:color="auto" w:fill="auto"/>
          </w:tcPr>
          <w:p w:rsidR="00CF348B" w:rsidRPr="00E076D5" w:rsidRDefault="00CF348B" w:rsidP="009D4F84">
            <w:pPr>
              <w:tabs>
                <w:tab w:val="left" w:pos="1188"/>
                <w:tab w:val="left" w:pos="8418"/>
              </w:tabs>
              <w:spacing w:before="120" w:after="120"/>
              <w:ind w:left="1188" w:hanging="1188"/>
              <w:rPr>
                <w:rFonts w:cs="Arial"/>
                <w:sz w:val="20"/>
              </w:rPr>
            </w:pPr>
          </w:p>
        </w:tc>
      </w:tr>
      <w:tr w:rsidR="004B0D79" w:rsidRPr="00E076D5" w:rsidTr="00BF2342">
        <w:tc>
          <w:tcPr>
            <w:tcW w:w="3875" w:type="dxa"/>
            <w:shd w:val="clear" w:color="auto" w:fill="auto"/>
          </w:tcPr>
          <w:p w:rsidR="004B0D79" w:rsidRPr="00E076D5" w:rsidRDefault="0073037F" w:rsidP="0079297E">
            <w:pPr>
              <w:tabs>
                <w:tab w:val="left" w:pos="8418"/>
              </w:tabs>
              <w:spacing w:before="120"/>
              <w:ind w:left="540" w:hanging="540"/>
              <w:rPr>
                <w:rFonts w:cs="Arial"/>
                <w:sz w:val="20"/>
              </w:rPr>
            </w:pPr>
            <w:r w:rsidRPr="00E076D5">
              <w:rPr>
                <w:rFonts w:cs="Arial"/>
                <w:b/>
                <w:sz w:val="20"/>
              </w:rPr>
              <w:t>3</w:t>
            </w:r>
            <w:r w:rsidR="0051413F" w:rsidRPr="00E076D5">
              <w:rPr>
                <w:rFonts w:cs="Arial"/>
                <w:b/>
                <w:sz w:val="20"/>
              </w:rPr>
              <w:t>.</w:t>
            </w:r>
            <w:r w:rsidR="00CF348B" w:rsidRPr="00E076D5">
              <w:rPr>
                <w:rFonts w:cs="Arial"/>
                <w:b/>
                <w:sz w:val="20"/>
              </w:rPr>
              <w:t>2</w:t>
            </w:r>
            <w:r w:rsidR="007329A1" w:rsidRPr="00E076D5">
              <w:rPr>
                <w:rFonts w:cs="Arial"/>
                <w:b/>
                <w:sz w:val="20"/>
              </w:rPr>
              <w:tab/>
            </w:r>
            <w:r w:rsidR="004B0D79" w:rsidRPr="00E076D5">
              <w:rPr>
                <w:rFonts w:cs="Arial"/>
                <w:sz w:val="20"/>
              </w:rPr>
              <w:t xml:space="preserve">Wastewater source </w:t>
            </w:r>
            <w:r w:rsidR="007742FC" w:rsidRPr="00E076D5">
              <w:rPr>
                <w:rFonts w:cs="Arial"/>
                <w:sz w:val="20"/>
              </w:rPr>
              <w:br/>
            </w:r>
            <w:r w:rsidR="004B0D79" w:rsidRPr="00E076D5">
              <w:rPr>
                <w:rFonts w:cs="Arial"/>
                <w:sz w:val="20"/>
              </w:rPr>
              <w:t>(circle ONE only)</w:t>
            </w:r>
          </w:p>
        </w:tc>
        <w:tc>
          <w:tcPr>
            <w:tcW w:w="6043" w:type="dxa"/>
            <w:shd w:val="clear" w:color="auto" w:fill="auto"/>
          </w:tcPr>
          <w:p w:rsidR="004B0D79" w:rsidRPr="00E076D5" w:rsidRDefault="004B0D79" w:rsidP="0079297E">
            <w:pPr>
              <w:tabs>
                <w:tab w:val="left" w:pos="8418"/>
              </w:tabs>
              <w:spacing w:before="120"/>
              <w:rPr>
                <w:rFonts w:cs="Arial"/>
                <w:sz w:val="20"/>
              </w:rPr>
            </w:pPr>
            <w:r w:rsidRPr="00E076D5">
              <w:rPr>
                <w:rFonts w:cs="Arial"/>
                <w:sz w:val="20"/>
              </w:rPr>
              <w:t>All wastewater (blackwater and greywater)</w:t>
            </w:r>
          </w:p>
          <w:p w:rsidR="004B0D79" w:rsidRPr="00E076D5" w:rsidRDefault="004B0D79" w:rsidP="0079297E">
            <w:pPr>
              <w:tabs>
                <w:tab w:val="left" w:pos="8418"/>
              </w:tabs>
              <w:spacing w:before="120"/>
              <w:rPr>
                <w:rFonts w:cs="Arial"/>
                <w:sz w:val="20"/>
              </w:rPr>
            </w:pPr>
            <w:r w:rsidRPr="00E076D5">
              <w:rPr>
                <w:rFonts w:cs="Arial"/>
                <w:sz w:val="20"/>
              </w:rPr>
              <w:t>All wastewater (excluding urine)</w:t>
            </w:r>
          </w:p>
          <w:p w:rsidR="004B0D79" w:rsidRPr="00E076D5" w:rsidRDefault="004B0D79" w:rsidP="0079297E">
            <w:pPr>
              <w:tabs>
                <w:tab w:val="left" w:pos="8418"/>
              </w:tabs>
              <w:spacing w:before="120"/>
              <w:rPr>
                <w:rFonts w:cs="Arial"/>
                <w:sz w:val="20"/>
              </w:rPr>
            </w:pPr>
            <w:r w:rsidRPr="00E076D5">
              <w:rPr>
                <w:rFonts w:cs="Arial"/>
                <w:sz w:val="20"/>
              </w:rPr>
              <w:t>Greywater including kitchen wastewater</w:t>
            </w:r>
          </w:p>
          <w:p w:rsidR="004B0D79" w:rsidRPr="00E076D5" w:rsidRDefault="004B0D79" w:rsidP="0079297E">
            <w:pPr>
              <w:tabs>
                <w:tab w:val="left" w:pos="8418"/>
              </w:tabs>
              <w:spacing w:before="120"/>
              <w:rPr>
                <w:rFonts w:cs="Arial"/>
                <w:sz w:val="20"/>
              </w:rPr>
            </w:pPr>
            <w:r w:rsidRPr="00E076D5">
              <w:rPr>
                <w:rFonts w:cs="Arial"/>
                <w:sz w:val="20"/>
              </w:rPr>
              <w:t>Greywater (no kitchen wastewater)</w:t>
            </w:r>
          </w:p>
          <w:p w:rsidR="004B0D79" w:rsidRPr="00E076D5" w:rsidRDefault="004B0D79" w:rsidP="0079297E">
            <w:pPr>
              <w:tabs>
                <w:tab w:val="left" w:pos="8418"/>
              </w:tabs>
              <w:spacing w:before="120"/>
              <w:rPr>
                <w:rFonts w:cs="Arial"/>
                <w:sz w:val="20"/>
              </w:rPr>
            </w:pPr>
            <w:r w:rsidRPr="00E076D5">
              <w:rPr>
                <w:rFonts w:cs="Arial"/>
                <w:sz w:val="20"/>
              </w:rPr>
              <w:t>Blackwater (toilet water including urine)</w:t>
            </w:r>
          </w:p>
          <w:p w:rsidR="004B0D79" w:rsidRPr="00E076D5" w:rsidRDefault="004B0D79" w:rsidP="0079297E">
            <w:pPr>
              <w:tabs>
                <w:tab w:val="left" w:pos="8418"/>
              </w:tabs>
              <w:spacing w:before="120"/>
              <w:rPr>
                <w:rFonts w:cs="Arial"/>
                <w:sz w:val="20"/>
              </w:rPr>
            </w:pPr>
            <w:r w:rsidRPr="00E076D5">
              <w:rPr>
                <w:rFonts w:cs="Arial"/>
                <w:sz w:val="20"/>
              </w:rPr>
              <w:t>Blackwater (toilet water without urine)</w:t>
            </w:r>
          </w:p>
          <w:p w:rsidR="004B0D79" w:rsidRPr="00E076D5" w:rsidRDefault="004B0D79" w:rsidP="0079297E">
            <w:pPr>
              <w:tabs>
                <w:tab w:val="left" w:pos="8418"/>
              </w:tabs>
              <w:spacing w:before="120"/>
              <w:rPr>
                <w:rFonts w:cs="Arial"/>
                <w:sz w:val="20"/>
              </w:rPr>
            </w:pPr>
            <w:r w:rsidRPr="00E076D5">
              <w:rPr>
                <w:rFonts w:cs="Arial"/>
                <w:sz w:val="20"/>
              </w:rPr>
              <w:t>Faeces and urine only</w:t>
            </w:r>
          </w:p>
          <w:p w:rsidR="004B0D79" w:rsidRPr="00E076D5" w:rsidRDefault="004B0D79" w:rsidP="0079297E">
            <w:pPr>
              <w:tabs>
                <w:tab w:val="left" w:pos="8418"/>
              </w:tabs>
              <w:spacing w:before="120"/>
              <w:rPr>
                <w:rFonts w:cs="Arial"/>
                <w:sz w:val="20"/>
              </w:rPr>
            </w:pPr>
            <w:r w:rsidRPr="00E076D5">
              <w:rPr>
                <w:rFonts w:cs="Arial"/>
                <w:sz w:val="20"/>
              </w:rPr>
              <w:t>Faeces only</w:t>
            </w:r>
          </w:p>
        </w:tc>
      </w:tr>
      <w:tr w:rsidR="004D570D" w:rsidRPr="00E076D5" w:rsidTr="00BF2342">
        <w:tc>
          <w:tcPr>
            <w:tcW w:w="3875" w:type="dxa"/>
            <w:shd w:val="clear" w:color="auto" w:fill="auto"/>
          </w:tcPr>
          <w:p w:rsidR="004D570D" w:rsidRPr="00E076D5" w:rsidRDefault="004D570D" w:rsidP="004D570D">
            <w:pPr>
              <w:tabs>
                <w:tab w:val="left" w:pos="8418"/>
              </w:tabs>
              <w:spacing w:before="120" w:after="120"/>
              <w:ind w:left="540" w:hanging="540"/>
              <w:rPr>
                <w:rFonts w:cs="Arial"/>
                <w:sz w:val="20"/>
              </w:rPr>
            </w:pPr>
            <w:r w:rsidRPr="00E076D5">
              <w:rPr>
                <w:rFonts w:cs="Arial"/>
                <w:b/>
                <w:sz w:val="20"/>
              </w:rPr>
              <w:t>3.3</w:t>
            </w:r>
            <w:r w:rsidRPr="00E076D5">
              <w:rPr>
                <w:rFonts w:cs="Arial"/>
                <w:b/>
                <w:sz w:val="20"/>
              </w:rPr>
              <w:tab/>
            </w:r>
            <w:r w:rsidRPr="00E076D5">
              <w:rPr>
                <w:rFonts w:cs="Arial"/>
                <w:sz w:val="20"/>
              </w:rPr>
              <w:t xml:space="preserve">State the </w:t>
            </w:r>
            <w:r>
              <w:rPr>
                <w:rFonts w:cs="Arial"/>
                <w:sz w:val="20"/>
              </w:rPr>
              <w:t xml:space="preserve">design capacity </w:t>
            </w:r>
            <w:r w:rsidRPr="00E076D5">
              <w:rPr>
                <w:rFonts w:cs="Arial"/>
                <w:sz w:val="20"/>
              </w:rPr>
              <w:t>of each model (</w:t>
            </w:r>
            <w:r>
              <w:rPr>
                <w:rFonts w:cs="Arial"/>
                <w:sz w:val="20"/>
              </w:rPr>
              <w:t>number of persons</w:t>
            </w:r>
            <w:r w:rsidRPr="00E076D5">
              <w:rPr>
                <w:rFonts w:cs="Arial"/>
                <w:sz w:val="20"/>
              </w:rPr>
              <w:t>)</w:t>
            </w:r>
          </w:p>
        </w:tc>
        <w:tc>
          <w:tcPr>
            <w:tcW w:w="6043" w:type="dxa"/>
            <w:tcBorders>
              <w:bottom w:val="single" w:sz="4" w:space="0" w:color="auto"/>
            </w:tcBorders>
            <w:shd w:val="clear" w:color="auto" w:fill="auto"/>
          </w:tcPr>
          <w:p w:rsidR="004D570D" w:rsidRPr="00E076D5" w:rsidRDefault="004D570D" w:rsidP="001C4CAF">
            <w:pPr>
              <w:tabs>
                <w:tab w:val="left" w:pos="8418"/>
              </w:tabs>
              <w:spacing w:before="120" w:after="120"/>
              <w:ind w:left="-959"/>
              <w:jc w:val="center"/>
              <w:rPr>
                <w:rFonts w:cs="Arial"/>
                <w:sz w:val="20"/>
              </w:rPr>
            </w:pPr>
            <w:r w:rsidRPr="00E076D5">
              <w:rPr>
                <w:rFonts w:cs="Arial"/>
                <w:sz w:val="20"/>
              </w:rPr>
              <w:t xml:space="preserve">………  </w:t>
            </w:r>
            <w:r>
              <w:rPr>
                <w:rFonts w:cs="Arial"/>
                <w:sz w:val="20"/>
              </w:rPr>
              <w:t>Persons</w:t>
            </w:r>
          </w:p>
          <w:p w:rsidR="004D570D" w:rsidRPr="00E076D5" w:rsidRDefault="004D570D" w:rsidP="00EC5144">
            <w:pPr>
              <w:tabs>
                <w:tab w:val="left" w:pos="8418"/>
              </w:tabs>
              <w:spacing w:before="120" w:after="120"/>
              <w:rPr>
                <w:rFonts w:cs="Arial"/>
                <w:sz w:val="20"/>
              </w:rPr>
            </w:pPr>
            <w:r w:rsidRPr="00E076D5">
              <w:rPr>
                <w:rFonts w:cs="Arial"/>
                <w:sz w:val="20"/>
              </w:rPr>
              <w:t>Page reference to specifications in application …..….</w:t>
            </w:r>
          </w:p>
        </w:tc>
      </w:tr>
      <w:tr w:rsidR="004B0D79" w:rsidRPr="00E076D5" w:rsidTr="00BF2342">
        <w:tc>
          <w:tcPr>
            <w:tcW w:w="3875" w:type="dxa"/>
            <w:shd w:val="clear" w:color="auto" w:fill="auto"/>
          </w:tcPr>
          <w:p w:rsidR="004B0D79" w:rsidRPr="00E076D5" w:rsidRDefault="0073037F" w:rsidP="004D570D">
            <w:pPr>
              <w:tabs>
                <w:tab w:val="left" w:pos="8418"/>
              </w:tabs>
              <w:spacing w:before="120" w:after="120"/>
              <w:ind w:left="540" w:hanging="540"/>
              <w:rPr>
                <w:rFonts w:cs="Arial"/>
                <w:sz w:val="20"/>
              </w:rPr>
            </w:pPr>
            <w:r w:rsidRPr="00E076D5">
              <w:rPr>
                <w:rFonts w:cs="Arial"/>
                <w:b/>
                <w:sz w:val="20"/>
              </w:rPr>
              <w:t>3</w:t>
            </w:r>
            <w:r w:rsidR="0051413F" w:rsidRPr="00E076D5">
              <w:rPr>
                <w:rFonts w:cs="Arial"/>
                <w:b/>
                <w:sz w:val="20"/>
              </w:rPr>
              <w:t>.</w:t>
            </w:r>
            <w:r w:rsidR="004D570D">
              <w:rPr>
                <w:rFonts w:cs="Arial"/>
                <w:b/>
                <w:sz w:val="20"/>
              </w:rPr>
              <w:t>4</w:t>
            </w:r>
            <w:r w:rsidR="007329A1" w:rsidRPr="00E076D5">
              <w:rPr>
                <w:rFonts w:cs="Arial"/>
                <w:b/>
                <w:sz w:val="20"/>
              </w:rPr>
              <w:tab/>
            </w:r>
            <w:r w:rsidR="004B0D79" w:rsidRPr="00E076D5">
              <w:rPr>
                <w:rFonts w:cs="Arial"/>
                <w:sz w:val="20"/>
              </w:rPr>
              <w:t>State the maximum hydraulic load of each model (L/day)</w:t>
            </w:r>
          </w:p>
        </w:tc>
        <w:tc>
          <w:tcPr>
            <w:tcW w:w="6043" w:type="dxa"/>
            <w:tcBorders>
              <w:bottom w:val="single" w:sz="4" w:space="0" w:color="auto"/>
            </w:tcBorders>
            <w:shd w:val="clear" w:color="auto" w:fill="auto"/>
          </w:tcPr>
          <w:p w:rsidR="004B0D79" w:rsidRPr="00E076D5" w:rsidRDefault="003D1296" w:rsidP="0008104F">
            <w:pPr>
              <w:tabs>
                <w:tab w:val="left" w:pos="8418"/>
              </w:tabs>
              <w:spacing w:before="120" w:after="120"/>
              <w:ind w:left="-959"/>
              <w:jc w:val="center"/>
              <w:rPr>
                <w:rFonts w:cs="Arial"/>
                <w:sz w:val="20"/>
              </w:rPr>
            </w:pPr>
            <w:r w:rsidRPr="00E076D5">
              <w:rPr>
                <w:rFonts w:cs="Arial"/>
                <w:sz w:val="20"/>
              </w:rPr>
              <w:t>………  L/day</w:t>
            </w:r>
          </w:p>
          <w:p w:rsidR="003D1296" w:rsidRPr="00E076D5" w:rsidRDefault="003D1296" w:rsidP="00E80D16">
            <w:pPr>
              <w:tabs>
                <w:tab w:val="left" w:pos="8418"/>
              </w:tabs>
              <w:spacing w:before="120" w:after="120"/>
              <w:ind w:left="33"/>
              <w:rPr>
                <w:rFonts w:cs="Arial"/>
                <w:sz w:val="20"/>
              </w:rPr>
            </w:pPr>
            <w:r w:rsidRPr="00E076D5">
              <w:rPr>
                <w:rFonts w:cs="Arial"/>
                <w:sz w:val="20"/>
              </w:rPr>
              <w:t>Page reference to specifications in application  …</w:t>
            </w:r>
            <w:r w:rsidR="00BB52FF" w:rsidRPr="00E076D5">
              <w:rPr>
                <w:rFonts w:cs="Arial"/>
                <w:sz w:val="20"/>
              </w:rPr>
              <w:t>..</w:t>
            </w:r>
            <w:r w:rsidRPr="00E076D5">
              <w:rPr>
                <w:rFonts w:cs="Arial"/>
                <w:sz w:val="20"/>
              </w:rPr>
              <w:t>….</w:t>
            </w:r>
          </w:p>
        </w:tc>
      </w:tr>
      <w:tr w:rsidR="004B0D79" w:rsidRPr="00E076D5" w:rsidTr="00BF2342">
        <w:tc>
          <w:tcPr>
            <w:tcW w:w="3875" w:type="dxa"/>
            <w:shd w:val="clear" w:color="auto" w:fill="auto"/>
          </w:tcPr>
          <w:p w:rsidR="004B0D79" w:rsidRPr="00E076D5" w:rsidRDefault="0073037F" w:rsidP="004D570D">
            <w:pPr>
              <w:tabs>
                <w:tab w:val="left" w:pos="8418"/>
              </w:tabs>
              <w:spacing w:before="120" w:after="120"/>
              <w:ind w:left="540" w:hanging="540"/>
              <w:rPr>
                <w:rFonts w:cs="Arial"/>
                <w:sz w:val="20"/>
              </w:rPr>
            </w:pPr>
            <w:r w:rsidRPr="00E076D5">
              <w:rPr>
                <w:rFonts w:cs="Arial"/>
                <w:b/>
                <w:sz w:val="20"/>
              </w:rPr>
              <w:t>3</w:t>
            </w:r>
            <w:r w:rsidR="0051413F" w:rsidRPr="00E076D5">
              <w:rPr>
                <w:rFonts w:cs="Arial"/>
                <w:b/>
                <w:sz w:val="20"/>
              </w:rPr>
              <w:t>.</w:t>
            </w:r>
            <w:r w:rsidR="004D570D">
              <w:rPr>
                <w:rFonts w:cs="Arial"/>
                <w:b/>
                <w:sz w:val="20"/>
              </w:rPr>
              <w:t>5</w:t>
            </w:r>
            <w:r w:rsidR="007329A1" w:rsidRPr="00E076D5">
              <w:rPr>
                <w:rFonts w:cs="Arial"/>
                <w:b/>
                <w:sz w:val="20"/>
              </w:rPr>
              <w:tab/>
            </w:r>
            <w:r w:rsidR="004B0D79" w:rsidRPr="00E076D5">
              <w:rPr>
                <w:rFonts w:cs="Arial"/>
                <w:sz w:val="20"/>
              </w:rPr>
              <w:t>State the maximum organic load of each model (g /day BOD</w:t>
            </w:r>
            <w:r w:rsidR="004B0D79" w:rsidRPr="00E076D5">
              <w:rPr>
                <w:rFonts w:cs="Arial"/>
                <w:sz w:val="20"/>
                <w:vertAlign w:val="subscript"/>
              </w:rPr>
              <w:t>5</w:t>
            </w:r>
            <w:r w:rsidR="004B0D79" w:rsidRPr="00E076D5">
              <w:rPr>
                <w:rFonts w:cs="Arial"/>
                <w:sz w:val="20"/>
              </w:rPr>
              <w:t>)</w:t>
            </w:r>
          </w:p>
        </w:tc>
        <w:tc>
          <w:tcPr>
            <w:tcW w:w="6043" w:type="dxa"/>
            <w:tcBorders>
              <w:bottom w:val="single" w:sz="4" w:space="0" w:color="auto"/>
            </w:tcBorders>
            <w:shd w:val="clear" w:color="auto" w:fill="auto"/>
          </w:tcPr>
          <w:p w:rsidR="003D1296" w:rsidRPr="00E076D5" w:rsidRDefault="003D1296" w:rsidP="0008104F">
            <w:pPr>
              <w:tabs>
                <w:tab w:val="left" w:pos="8418"/>
              </w:tabs>
              <w:spacing w:before="120" w:after="120"/>
              <w:ind w:left="1876"/>
              <w:rPr>
                <w:rFonts w:cs="Arial"/>
                <w:sz w:val="20"/>
              </w:rPr>
            </w:pPr>
            <w:r w:rsidRPr="00E076D5">
              <w:rPr>
                <w:rFonts w:cs="Arial"/>
                <w:sz w:val="20"/>
              </w:rPr>
              <w:t>………  g /day BOD</w:t>
            </w:r>
            <w:r w:rsidRPr="00E076D5">
              <w:rPr>
                <w:rFonts w:cs="Arial"/>
                <w:sz w:val="20"/>
                <w:vertAlign w:val="subscript"/>
              </w:rPr>
              <w:t>5</w:t>
            </w:r>
          </w:p>
          <w:p w:rsidR="004B0D79" w:rsidRPr="00E076D5" w:rsidRDefault="003D1296" w:rsidP="00E80D16">
            <w:pPr>
              <w:tabs>
                <w:tab w:val="left" w:pos="8418"/>
              </w:tabs>
              <w:spacing w:before="120" w:after="120"/>
              <w:ind w:left="33"/>
              <w:rPr>
                <w:rFonts w:cs="Arial"/>
                <w:sz w:val="20"/>
              </w:rPr>
            </w:pPr>
            <w:r w:rsidRPr="00E076D5">
              <w:rPr>
                <w:rFonts w:cs="Arial"/>
                <w:sz w:val="20"/>
              </w:rPr>
              <w:t>Page reference to specifications in application  ……</w:t>
            </w:r>
            <w:r w:rsidR="00BB52FF" w:rsidRPr="00E076D5">
              <w:rPr>
                <w:rFonts w:cs="Arial"/>
                <w:sz w:val="20"/>
              </w:rPr>
              <w:t>..</w:t>
            </w:r>
            <w:r w:rsidRPr="00E076D5">
              <w:rPr>
                <w:rFonts w:cs="Arial"/>
                <w:sz w:val="20"/>
              </w:rPr>
              <w:t>.</w:t>
            </w:r>
          </w:p>
        </w:tc>
      </w:tr>
      <w:tr w:rsidR="009E64F2" w:rsidRPr="00E076D5" w:rsidTr="00BF2342">
        <w:tc>
          <w:tcPr>
            <w:tcW w:w="3875" w:type="dxa"/>
            <w:shd w:val="clear" w:color="auto" w:fill="auto"/>
          </w:tcPr>
          <w:p w:rsidR="009E64F2" w:rsidRPr="00E076D5" w:rsidRDefault="004D570D" w:rsidP="00885059">
            <w:pPr>
              <w:tabs>
                <w:tab w:val="left" w:pos="8418"/>
              </w:tabs>
              <w:spacing w:before="120"/>
              <w:rPr>
                <w:rFonts w:cs="Arial"/>
                <w:sz w:val="20"/>
              </w:rPr>
            </w:pPr>
            <w:r w:rsidRPr="004D570D">
              <w:rPr>
                <w:rFonts w:cs="Arial"/>
                <w:b/>
                <w:sz w:val="20"/>
              </w:rPr>
              <w:t>3.6</w:t>
            </w:r>
            <w:r>
              <w:rPr>
                <w:rFonts w:cs="Arial"/>
                <w:sz w:val="20"/>
              </w:rPr>
              <w:t xml:space="preserve">  </w:t>
            </w:r>
            <w:r w:rsidR="009E64F2" w:rsidRPr="00E076D5">
              <w:rPr>
                <w:rFonts w:cs="Arial"/>
                <w:sz w:val="20"/>
              </w:rPr>
              <w:t>Treatment types (Circle ALL that apply)</w:t>
            </w:r>
          </w:p>
        </w:tc>
        <w:tc>
          <w:tcPr>
            <w:tcW w:w="6043" w:type="dxa"/>
            <w:shd w:val="clear" w:color="auto" w:fill="auto"/>
          </w:tcPr>
          <w:p w:rsidR="009E64F2" w:rsidRPr="00E076D5" w:rsidRDefault="009E64F2" w:rsidP="00E80D16">
            <w:pPr>
              <w:pBdr>
                <w:between w:val="single" w:sz="4" w:space="1" w:color="auto"/>
              </w:pBdr>
              <w:tabs>
                <w:tab w:val="left" w:pos="1199"/>
              </w:tabs>
              <w:spacing w:before="120" w:after="60"/>
              <w:rPr>
                <w:rFonts w:cs="Arial"/>
                <w:sz w:val="20"/>
              </w:rPr>
            </w:pPr>
          </w:p>
        </w:tc>
      </w:tr>
      <w:tr w:rsidR="00885059" w:rsidRPr="00E076D5" w:rsidTr="00BF2342">
        <w:tc>
          <w:tcPr>
            <w:tcW w:w="3875" w:type="dxa"/>
            <w:shd w:val="clear" w:color="auto" w:fill="auto"/>
          </w:tcPr>
          <w:p w:rsidR="00885059" w:rsidRPr="004D570D" w:rsidRDefault="00885059" w:rsidP="00A11B48">
            <w:pPr>
              <w:tabs>
                <w:tab w:val="left" w:pos="8418"/>
              </w:tabs>
              <w:spacing w:before="120"/>
              <w:ind w:left="426"/>
              <w:rPr>
                <w:rFonts w:cs="Arial"/>
                <w:b/>
                <w:sz w:val="20"/>
              </w:rPr>
            </w:pPr>
            <w:r>
              <w:rPr>
                <w:rFonts w:cs="Arial"/>
                <w:b/>
                <w:sz w:val="20"/>
              </w:rPr>
              <w:t>3.6</w:t>
            </w:r>
            <w:r w:rsidRPr="00E076D5">
              <w:rPr>
                <w:rFonts w:cs="Arial"/>
                <w:b/>
                <w:sz w:val="20"/>
              </w:rPr>
              <w:t>.1  Primary treatment</w:t>
            </w:r>
          </w:p>
        </w:tc>
        <w:tc>
          <w:tcPr>
            <w:tcW w:w="6043" w:type="dxa"/>
            <w:shd w:val="clear" w:color="auto" w:fill="auto"/>
          </w:tcPr>
          <w:p w:rsidR="00885059" w:rsidRPr="00E076D5" w:rsidRDefault="00885059" w:rsidP="00E80D16">
            <w:pPr>
              <w:pBdr>
                <w:between w:val="single" w:sz="4" w:space="1" w:color="auto"/>
              </w:pBdr>
              <w:spacing w:before="120" w:after="60"/>
              <w:ind w:left="34"/>
              <w:rPr>
                <w:rFonts w:cs="Arial"/>
                <w:sz w:val="20"/>
              </w:rPr>
            </w:pPr>
            <w:r w:rsidRPr="00E076D5">
              <w:rPr>
                <w:rFonts w:cs="Arial"/>
                <w:sz w:val="20"/>
              </w:rPr>
              <w:t>Anaerobic Septic tank</w:t>
            </w:r>
          </w:p>
          <w:p w:rsidR="00885059" w:rsidRPr="00E076D5" w:rsidRDefault="00885059" w:rsidP="00E80D16">
            <w:pPr>
              <w:tabs>
                <w:tab w:val="left" w:pos="8418"/>
              </w:tabs>
              <w:spacing w:before="60" w:after="60"/>
              <w:ind w:left="34"/>
              <w:rPr>
                <w:rFonts w:cs="Arial"/>
                <w:sz w:val="20"/>
              </w:rPr>
            </w:pPr>
            <w:r w:rsidRPr="00E076D5">
              <w:rPr>
                <w:rFonts w:cs="Arial"/>
                <w:sz w:val="20"/>
              </w:rPr>
              <w:t>Aerobic Biological Filter (Wet composting / Vermiculture</w:t>
            </w:r>
            <w:r>
              <w:rPr>
                <w:rFonts w:cs="Arial"/>
                <w:sz w:val="20"/>
              </w:rPr>
              <w:t>)</w:t>
            </w:r>
          </w:p>
          <w:p w:rsidR="00885059" w:rsidRDefault="00885059" w:rsidP="00E80D16">
            <w:pPr>
              <w:tabs>
                <w:tab w:val="left" w:pos="8418"/>
              </w:tabs>
              <w:spacing w:before="60" w:after="60"/>
              <w:ind w:left="34"/>
              <w:rPr>
                <w:rFonts w:cs="Arial"/>
                <w:sz w:val="20"/>
              </w:rPr>
            </w:pPr>
            <w:r w:rsidRPr="00E076D5">
              <w:rPr>
                <w:rFonts w:cs="Arial"/>
                <w:sz w:val="20"/>
              </w:rPr>
              <w:t>Dry composting</w:t>
            </w:r>
          </w:p>
        </w:tc>
      </w:tr>
      <w:tr w:rsidR="00885059" w:rsidRPr="00E076D5" w:rsidTr="00BF2342">
        <w:tc>
          <w:tcPr>
            <w:tcW w:w="3875" w:type="dxa"/>
            <w:shd w:val="clear" w:color="auto" w:fill="auto"/>
          </w:tcPr>
          <w:p w:rsidR="00885059" w:rsidRPr="004D570D" w:rsidRDefault="00885059" w:rsidP="00A11B48">
            <w:pPr>
              <w:tabs>
                <w:tab w:val="left" w:pos="8418"/>
              </w:tabs>
              <w:spacing w:before="120"/>
              <w:ind w:left="426"/>
              <w:rPr>
                <w:rFonts w:cs="Arial"/>
                <w:b/>
                <w:sz w:val="20"/>
              </w:rPr>
            </w:pPr>
            <w:r>
              <w:rPr>
                <w:rFonts w:cs="Arial"/>
                <w:b/>
                <w:sz w:val="20"/>
              </w:rPr>
              <w:t>3.6</w:t>
            </w:r>
            <w:r w:rsidRPr="00E076D5">
              <w:rPr>
                <w:rFonts w:cs="Arial"/>
                <w:b/>
                <w:sz w:val="20"/>
              </w:rPr>
              <w:t>.2  Secondary treatment</w:t>
            </w:r>
          </w:p>
        </w:tc>
        <w:tc>
          <w:tcPr>
            <w:tcW w:w="6043" w:type="dxa"/>
            <w:shd w:val="clear" w:color="auto" w:fill="auto"/>
          </w:tcPr>
          <w:p w:rsidR="00885059" w:rsidRPr="00E076D5" w:rsidRDefault="00885059" w:rsidP="00E80D16">
            <w:pPr>
              <w:tabs>
                <w:tab w:val="left" w:pos="8418"/>
              </w:tabs>
              <w:spacing w:before="120" w:after="60"/>
              <w:ind w:left="34"/>
              <w:rPr>
                <w:rFonts w:cs="Arial"/>
                <w:sz w:val="20"/>
              </w:rPr>
            </w:pPr>
            <w:r w:rsidRPr="00E076D5">
              <w:rPr>
                <w:rFonts w:cs="Arial"/>
                <w:sz w:val="20"/>
              </w:rPr>
              <w:t>Aerated Wastewater Treatment System (AWTS)</w:t>
            </w:r>
          </w:p>
          <w:p w:rsidR="00885059" w:rsidRPr="00E076D5" w:rsidRDefault="00885059" w:rsidP="00E80D16">
            <w:pPr>
              <w:tabs>
                <w:tab w:val="left" w:pos="8418"/>
              </w:tabs>
              <w:spacing w:before="60" w:after="60"/>
              <w:ind w:left="34"/>
              <w:rPr>
                <w:rFonts w:cs="Arial"/>
                <w:sz w:val="20"/>
              </w:rPr>
            </w:pPr>
            <w:r w:rsidRPr="00E076D5">
              <w:rPr>
                <w:rFonts w:cs="Arial"/>
                <w:sz w:val="20"/>
              </w:rPr>
              <w:t>Aerobic Biological Filter (Wet composting / Vermiculture)</w:t>
            </w:r>
          </w:p>
          <w:p w:rsidR="00885059" w:rsidRPr="00E076D5" w:rsidRDefault="00885059" w:rsidP="00E80D16">
            <w:pPr>
              <w:tabs>
                <w:tab w:val="left" w:pos="8418"/>
              </w:tabs>
              <w:spacing w:before="60" w:after="60"/>
              <w:ind w:left="34"/>
              <w:rPr>
                <w:rFonts w:cs="Arial"/>
                <w:sz w:val="20"/>
              </w:rPr>
            </w:pPr>
            <w:r w:rsidRPr="00E076D5">
              <w:rPr>
                <w:rFonts w:cs="Arial"/>
                <w:sz w:val="20"/>
              </w:rPr>
              <w:t>Electro-flocculation</w:t>
            </w:r>
          </w:p>
          <w:p w:rsidR="00885059" w:rsidRPr="00E076D5" w:rsidRDefault="00885059" w:rsidP="00E80D16">
            <w:pPr>
              <w:tabs>
                <w:tab w:val="left" w:pos="8418"/>
              </w:tabs>
              <w:spacing w:before="60" w:after="60"/>
              <w:ind w:left="34"/>
              <w:rPr>
                <w:rFonts w:cs="Arial"/>
                <w:sz w:val="20"/>
              </w:rPr>
            </w:pPr>
            <w:r w:rsidRPr="00E076D5">
              <w:rPr>
                <w:rFonts w:cs="Arial"/>
                <w:sz w:val="20"/>
              </w:rPr>
              <w:t>Membrane Filtration</w:t>
            </w:r>
          </w:p>
          <w:p w:rsidR="00885059" w:rsidRPr="00E076D5" w:rsidRDefault="00885059" w:rsidP="00E80D16">
            <w:pPr>
              <w:tabs>
                <w:tab w:val="left" w:pos="8418"/>
              </w:tabs>
              <w:spacing w:before="60" w:after="60"/>
              <w:ind w:left="34"/>
              <w:rPr>
                <w:rFonts w:cs="Arial"/>
                <w:sz w:val="20"/>
              </w:rPr>
            </w:pPr>
            <w:r w:rsidRPr="00E076D5">
              <w:rPr>
                <w:rFonts w:cs="Arial"/>
                <w:sz w:val="20"/>
              </w:rPr>
              <w:t>Ozonation</w:t>
            </w:r>
          </w:p>
          <w:p w:rsidR="00885059" w:rsidRPr="00E076D5" w:rsidRDefault="00885059" w:rsidP="00E80D16">
            <w:pPr>
              <w:tabs>
                <w:tab w:val="left" w:pos="8418"/>
              </w:tabs>
              <w:spacing w:before="60" w:after="60"/>
              <w:ind w:left="34"/>
              <w:rPr>
                <w:rFonts w:cs="Arial"/>
                <w:sz w:val="20"/>
              </w:rPr>
            </w:pPr>
            <w:r w:rsidRPr="00E076D5">
              <w:rPr>
                <w:rFonts w:cs="Arial"/>
                <w:sz w:val="20"/>
              </w:rPr>
              <w:t>Reed bed</w:t>
            </w:r>
          </w:p>
          <w:p w:rsidR="00885059" w:rsidRPr="00E076D5" w:rsidRDefault="00885059" w:rsidP="00E80D16">
            <w:pPr>
              <w:tabs>
                <w:tab w:val="left" w:pos="8418"/>
              </w:tabs>
              <w:spacing w:before="60" w:after="60"/>
              <w:ind w:left="34"/>
              <w:rPr>
                <w:rFonts w:cs="Arial"/>
                <w:sz w:val="20"/>
              </w:rPr>
            </w:pPr>
            <w:r w:rsidRPr="00E076D5">
              <w:rPr>
                <w:rFonts w:cs="Arial"/>
                <w:sz w:val="20"/>
              </w:rPr>
              <w:t>Sand Filter</w:t>
            </w:r>
          </w:p>
          <w:p w:rsidR="00885059" w:rsidRPr="00E076D5" w:rsidRDefault="00885059" w:rsidP="00E80D16">
            <w:pPr>
              <w:tabs>
                <w:tab w:val="left" w:pos="8418"/>
              </w:tabs>
              <w:spacing w:before="60" w:after="60"/>
              <w:ind w:left="34"/>
              <w:rPr>
                <w:rFonts w:cs="Arial"/>
                <w:sz w:val="20"/>
              </w:rPr>
            </w:pPr>
            <w:r w:rsidRPr="00E076D5">
              <w:rPr>
                <w:rFonts w:cs="Arial"/>
                <w:sz w:val="20"/>
              </w:rPr>
              <w:t>Trickling Filter / Packed Bed Reactor</w:t>
            </w:r>
          </w:p>
          <w:p w:rsidR="00885059" w:rsidRDefault="00885059" w:rsidP="00E80D16">
            <w:pPr>
              <w:tabs>
                <w:tab w:val="left" w:pos="1188"/>
                <w:tab w:val="left" w:pos="8418"/>
              </w:tabs>
              <w:spacing w:before="60" w:after="60"/>
              <w:ind w:left="34"/>
              <w:rPr>
                <w:rFonts w:cs="Arial"/>
                <w:sz w:val="20"/>
              </w:rPr>
            </w:pPr>
            <w:r w:rsidRPr="00E076D5">
              <w:rPr>
                <w:rFonts w:cs="Arial"/>
                <w:sz w:val="20"/>
              </w:rPr>
              <w:t>Other:</w:t>
            </w:r>
          </w:p>
        </w:tc>
      </w:tr>
      <w:tr w:rsidR="00885059" w:rsidRPr="00E076D5" w:rsidTr="00BF2342">
        <w:tc>
          <w:tcPr>
            <w:tcW w:w="3875" w:type="dxa"/>
            <w:shd w:val="clear" w:color="auto" w:fill="auto"/>
          </w:tcPr>
          <w:p w:rsidR="00885059" w:rsidRPr="004D570D" w:rsidRDefault="00885059" w:rsidP="00A11B48">
            <w:pPr>
              <w:tabs>
                <w:tab w:val="left" w:pos="8418"/>
              </w:tabs>
              <w:spacing w:before="120"/>
              <w:ind w:left="426"/>
              <w:rPr>
                <w:rFonts w:cs="Arial"/>
                <w:b/>
                <w:sz w:val="20"/>
              </w:rPr>
            </w:pPr>
            <w:r w:rsidRPr="00E076D5">
              <w:rPr>
                <w:rFonts w:cs="Arial"/>
                <w:b/>
                <w:sz w:val="20"/>
              </w:rPr>
              <w:t>3.</w:t>
            </w:r>
            <w:r>
              <w:rPr>
                <w:rFonts w:cs="Arial"/>
                <w:b/>
                <w:sz w:val="20"/>
              </w:rPr>
              <w:t>6</w:t>
            </w:r>
            <w:r w:rsidRPr="00E076D5">
              <w:rPr>
                <w:rFonts w:cs="Arial"/>
                <w:b/>
                <w:sz w:val="20"/>
              </w:rPr>
              <w:t>.3  Disinfection</w:t>
            </w:r>
          </w:p>
        </w:tc>
        <w:tc>
          <w:tcPr>
            <w:tcW w:w="6043" w:type="dxa"/>
            <w:shd w:val="clear" w:color="auto" w:fill="auto"/>
          </w:tcPr>
          <w:p w:rsidR="00885059" w:rsidRPr="00E076D5" w:rsidRDefault="00885059" w:rsidP="00E80D16">
            <w:pPr>
              <w:tabs>
                <w:tab w:val="left" w:pos="8418"/>
              </w:tabs>
              <w:spacing w:before="120" w:after="60"/>
              <w:ind w:left="34"/>
              <w:rPr>
                <w:rFonts w:cs="Arial"/>
                <w:sz w:val="20"/>
              </w:rPr>
            </w:pPr>
            <w:r w:rsidRPr="00E076D5">
              <w:rPr>
                <w:rFonts w:cs="Arial"/>
                <w:sz w:val="20"/>
              </w:rPr>
              <w:t>Chlorine / Bromine</w:t>
            </w:r>
          </w:p>
          <w:p w:rsidR="00885059" w:rsidRPr="00E076D5" w:rsidRDefault="00885059" w:rsidP="00E80D16">
            <w:pPr>
              <w:tabs>
                <w:tab w:val="left" w:pos="8418"/>
              </w:tabs>
              <w:spacing w:before="60" w:after="60"/>
              <w:ind w:left="34"/>
              <w:rPr>
                <w:rFonts w:cs="Arial"/>
                <w:sz w:val="20"/>
              </w:rPr>
            </w:pPr>
            <w:r w:rsidRPr="00E076D5">
              <w:rPr>
                <w:rFonts w:cs="Arial"/>
                <w:sz w:val="20"/>
              </w:rPr>
              <w:t>Ultra-Violet Light</w:t>
            </w:r>
          </w:p>
          <w:p w:rsidR="00885059" w:rsidRPr="00E076D5" w:rsidRDefault="00885059" w:rsidP="00E80D16">
            <w:pPr>
              <w:tabs>
                <w:tab w:val="left" w:pos="8418"/>
              </w:tabs>
              <w:spacing w:before="60" w:after="60"/>
              <w:ind w:left="34"/>
              <w:rPr>
                <w:rFonts w:cs="Arial"/>
                <w:sz w:val="20"/>
              </w:rPr>
            </w:pPr>
            <w:r w:rsidRPr="00E076D5">
              <w:rPr>
                <w:rFonts w:cs="Arial"/>
                <w:sz w:val="20"/>
              </w:rPr>
              <w:t>Ozonation</w:t>
            </w:r>
          </w:p>
          <w:p w:rsidR="00E80D16" w:rsidRDefault="00885059" w:rsidP="00E80D16">
            <w:pPr>
              <w:tabs>
                <w:tab w:val="left" w:pos="8418"/>
              </w:tabs>
              <w:spacing w:before="60" w:after="60"/>
              <w:ind w:left="34"/>
              <w:rPr>
                <w:rFonts w:cs="Arial"/>
                <w:sz w:val="20"/>
              </w:rPr>
            </w:pPr>
            <w:r w:rsidRPr="00E076D5">
              <w:rPr>
                <w:rFonts w:cs="Arial"/>
                <w:sz w:val="20"/>
              </w:rPr>
              <w:t>Heat</w:t>
            </w:r>
          </w:p>
          <w:p w:rsidR="00885059" w:rsidRDefault="00885059" w:rsidP="00E80D16">
            <w:pPr>
              <w:tabs>
                <w:tab w:val="left" w:pos="8418"/>
              </w:tabs>
              <w:spacing w:before="60" w:after="60"/>
              <w:ind w:left="34"/>
              <w:rPr>
                <w:rFonts w:cs="Arial"/>
                <w:sz w:val="20"/>
              </w:rPr>
            </w:pPr>
            <w:r w:rsidRPr="00E076D5">
              <w:rPr>
                <w:rFonts w:cs="Arial"/>
                <w:sz w:val="20"/>
              </w:rPr>
              <w:t>Other:</w:t>
            </w:r>
          </w:p>
        </w:tc>
      </w:tr>
    </w:tbl>
    <w:p w:rsidR="0051413F" w:rsidRPr="00EF6D00" w:rsidRDefault="001F753D" w:rsidP="00870739">
      <w:pPr>
        <w:pStyle w:val="Heading3"/>
        <w:numPr>
          <w:ilvl w:val="0"/>
          <w:numId w:val="26"/>
        </w:numPr>
        <w:shd w:val="clear" w:color="auto" w:fill="365F91" w:themeFill="accent1" w:themeFillShade="BF"/>
        <w:spacing w:before="120" w:after="120"/>
        <w:ind w:left="851" w:right="142" w:hanging="851"/>
        <w:rPr>
          <w:color w:val="FFFFFF" w:themeColor="background1"/>
          <w:spacing w:val="40"/>
          <w:lang w:val="en-AU"/>
        </w:rPr>
      </w:pPr>
      <w:r w:rsidRPr="00EF6D00">
        <w:rPr>
          <w:color w:val="FFFFFF" w:themeColor="background1"/>
          <w:spacing w:val="40"/>
          <w:lang w:val="en-AU"/>
        </w:rPr>
        <w:lastRenderedPageBreak/>
        <w:t>Effluent end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82"/>
      </w:tblGrid>
      <w:tr w:rsidR="004B0D79" w:rsidRPr="00E076D5" w:rsidTr="00870739">
        <w:tc>
          <w:tcPr>
            <w:tcW w:w="3936" w:type="dxa"/>
            <w:shd w:val="clear" w:color="auto" w:fill="auto"/>
          </w:tcPr>
          <w:p w:rsidR="004B0D79" w:rsidRPr="00E076D5" w:rsidRDefault="00F05D26" w:rsidP="009D4F84">
            <w:pPr>
              <w:spacing w:before="120" w:after="120"/>
              <w:ind w:left="540" w:hanging="540"/>
              <w:rPr>
                <w:rFonts w:cs="Arial"/>
                <w:sz w:val="20"/>
              </w:rPr>
            </w:pPr>
            <w:r w:rsidRPr="00E076D5">
              <w:rPr>
                <w:rFonts w:cs="Arial"/>
                <w:b/>
                <w:sz w:val="20"/>
              </w:rPr>
              <w:t>4</w:t>
            </w:r>
            <w:r w:rsidR="0073037F" w:rsidRPr="00E076D5">
              <w:rPr>
                <w:rFonts w:cs="Arial"/>
                <w:b/>
                <w:sz w:val="20"/>
              </w:rPr>
              <w:t>.1</w:t>
            </w:r>
            <w:r w:rsidR="007329A1" w:rsidRPr="00E076D5">
              <w:rPr>
                <w:rFonts w:cs="Arial"/>
                <w:b/>
                <w:sz w:val="20"/>
              </w:rPr>
              <w:tab/>
            </w:r>
            <w:r w:rsidR="004B0D79" w:rsidRPr="00E076D5">
              <w:rPr>
                <w:rFonts w:cs="Arial"/>
                <w:sz w:val="20"/>
              </w:rPr>
              <w:t>Identify the end uses for the treated water</w:t>
            </w:r>
            <w:r w:rsidR="009A5C9A" w:rsidRPr="00E076D5">
              <w:rPr>
                <w:rFonts w:cs="Arial"/>
                <w:sz w:val="20"/>
              </w:rPr>
              <w:t>,</w:t>
            </w:r>
            <w:r w:rsidR="004B0D79" w:rsidRPr="00E076D5">
              <w:rPr>
                <w:rFonts w:cs="Arial"/>
                <w:sz w:val="20"/>
              </w:rPr>
              <w:t xml:space="preserve"> or residual liquid from a compost system</w:t>
            </w:r>
          </w:p>
          <w:p w:rsidR="004B0D79" w:rsidRPr="00E076D5" w:rsidRDefault="004B0D79" w:rsidP="009D4F84">
            <w:pPr>
              <w:spacing w:before="120" w:after="120" w:line="360" w:lineRule="auto"/>
              <w:ind w:left="540"/>
              <w:rPr>
                <w:rFonts w:cs="Arial"/>
                <w:sz w:val="20"/>
              </w:rPr>
            </w:pPr>
            <w:r w:rsidRPr="00E076D5">
              <w:rPr>
                <w:rFonts w:cs="Arial"/>
                <w:sz w:val="20"/>
              </w:rPr>
              <w:t>(circle ALL options)</w:t>
            </w:r>
          </w:p>
          <w:p w:rsidR="0051413F" w:rsidRPr="00E076D5" w:rsidRDefault="0051413F" w:rsidP="009D4F84">
            <w:pPr>
              <w:spacing w:before="120" w:after="120" w:line="360" w:lineRule="auto"/>
              <w:rPr>
                <w:rFonts w:cs="Arial"/>
                <w:sz w:val="20"/>
              </w:rPr>
            </w:pPr>
          </w:p>
        </w:tc>
        <w:tc>
          <w:tcPr>
            <w:tcW w:w="5982" w:type="dxa"/>
            <w:shd w:val="clear" w:color="auto" w:fill="auto"/>
          </w:tcPr>
          <w:p w:rsidR="004B0D79" w:rsidRPr="00E076D5" w:rsidRDefault="004B0D79" w:rsidP="00E80D16">
            <w:pPr>
              <w:tabs>
                <w:tab w:val="left" w:pos="8418"/>
              </w:tabs>
              <w:spacing w:before="120" w:after="120"/>
              <w:ind w:left="33"/>
              <w:rPr>
                <w:rFonts w:cs="Arial"/>
                <w:sz w:val="20"/>
              </w:rPr>
            </w:pPr>
            <w:r w:rsidRPr="00E076D5">
              <w:rPr>
                <w:rFonts w:cs="Arial"/>
                <w:sz w:val="20"/>
              </w:rPr>
              <w:t>Not Applicable (no effluent)</w:t>
            </w:r>
          </w:p>
          <w:p w:rsidR="004B0D79" w:rsidRPr="00E076D5" w:rsidRDefault="004B0D79" w:rsidP="00E80D16">
            <w:pPr>
              <w:tabs>
                <w:tab w:val="left" w:pos="8418"/>
              </w:tabs>
              <w:spacing w:before="120" w:after="120"/>
              <w:ind w:left="33"/>
              <w:rPr>
                <w:rFonts w:cs="Arial"/>
                <w:sz w:val="20"/>
              </w:rPr>
            </w:pPr>
            <w:r w:rsidRPr="00E076D5">
              <w:rPr>
                <w:rFonts w:cs="Arial"/>
                <w:sz w:val="20"/>
              </w:rPr>
              <w:t>Infiltration/soil absorption trench</w:t>
            </w:r>
          </w:p>
          <w:p w:rsidR="004B0D79" w:rsidRPr="00E076D5" w:rsidRDefault="004B0D79" w:rsidP="00E80D16">
            <w:pPr>
              <w:tabs>
                <w:tab w:val="left" w:pos="8418"/>
              </w:tabs>
              <w:spacing w:before="120" w:after="120"/>
              <w:ind w:left="33"/>
              <w:rPr>
                <w:rFonts w:cs="Arial"/>
                <w:sz w:val="20"/>
              </w:rPr>
            </w:pPr>
            <w:r w:rsidRPr="00E076D5">
              <w:rPr>
                <w:rFonts w:cs="Arial"/>
                <w:sz w:val="20"/>
              </w:rPr>
              <w:t>Evapo-transpiration bed/trench</w:t>
            </w:r>
          </w:p>
          <w:p w:rsidR="004B0D79" w:rsidRPr="00E076D5" w:rsidRDefault="004B0D79" w:rsidP="00E80D16">
            <w:pPr>
              <w:tabs>
                <w:tab w:val="left" w:pos="8418"/>
              </w:tabs>
              <w:spacing w:before="120" w:after="120"/>
              <w:ind w:left="33"/>
              <w:rPr>
                <w:rFonts w:cs="Arial"/>
                <w:sz w:val="20"/>
              </w:rPr>
            </w:pPr>
            <w:r w:rsidRPr="00E076D5">
              <w:rPr>
                <w:rFonts w:cs="Arial"/>
                <w:sz w:val="20"/>
              </w:rPr>
              <w:t xml:space="preserve">Mound </w:t>
            </w:r>
          </w:p>
          <w:p w:rsidR="004B0D79" w:rsidRPr="00E076D5" w:rsidRDefault="004B0D79" w:rsidP="00E80D16">
            <w:pPr>
              <w:tabs>
                <w:tab w:val="left" w:pos="8418"/>
              </w:tabs>
              <w:spacing w:before="120" w:after="120"/>
              <w:ind w:left="33"/>
              <w:rPr>
                <w:rFonts w:cs="Arial"/>
                <w:sz w:val="20"/>
              </w:rPr>
            </w:pPr>
            <w:r w:rsidRPr="00E076D5">
              <w:rPr>
                <w:rFonts w:cs="Arial"/>
                <w:sz w:val="20"/>
              </w:rPr>
              <w:t>Subsurface irrigation</w:t>
            </w:r>
          </w:p>
          <w:p w:rsidR="004B0D79" w:rsidRPr="00E076D5" w:rsidRDefault="004B0D79" w:rsidP="00E80D16">
            <w:pPr>
              <w:tabs>
                <w:tab w:val="left" w:pos="8418"/>
              </w:tabs>
              <w:spacing w:before="120" w:after="120"/>
              <w:ind w:left="33"/>
              <w:rPr>
                <w:rFonts w:cs="Arial"/>
                <w:sz w:val="20"/>
              </w:rPr>
            </w:pPr>
            <w:r w:rsidRPr="00E076D5">
              <w:rPr>
                <w:rFonts w:cs="Arial"/>
                <w:sz w:val="20"/>
              </w:rPr>
              <w:t>Surface irrigation (drip under mulch)</w:t>
            </w:r>
          </w:p>
          <w:p w:rsidR="004B0D79" w:rsidRPr="00E076D5" w:rsidRDefault="004B0D79" w:rsidP="00E80D16">
            <w:pPr>
              <w:tabs>
                <w:tab w:val="left" w:pos="8418"/>
              </w:tabs>
              <w:spacing w:before="120" w:after="120"/>
              <w:ind w:left="33"/>
              <w:rPr>
                <w:rFonts w:cs="Arial"/>
                <w:sz w:val="20"/>
              </w:rPr>
            </w:pPr>
            <w:r w:rsidRPr="00E076D5">
              <w:rPr>
                <w:rFonts w:cs="Arial"/>
                <w:sz w:val="20"/>
              </w:rPr>
              <w:t>Surface irrigation (spray)</w:t>
            </w:r>
          </w:p>
          <w:p w:rsidR="004B0D79" w:rsidRPr="00E076D5" w:rsidRDefault="004B0D79" w:rsidP="00E80D16">
            <w:pPr>
              <w:tabs>
                <w:tab w:val="left" w:pos="8418"/>
              </w:tabs>
              <w:spacing w:before="120" w:after="120"/>
              <w:ind w:left="33"/>
              <w:rPr>
                <w:rFonts w:cs="Arial"/>
                <w:sz w:val="20"/>
              </w:rPr>
            </w:pPr>
            <w:r w:rsidRPr="00E076D5">
              <w:rPr>
                <w:rFonts w:cs="Arial"/>
                <w:sz w:val="20"/>
              </w:rPr>
              <w:t>Toilet flushing</w:t>
            </w:r>
          </w:p>
        </w:tc>
      </w:tr>
      <w:tr w:rsidR="004B0D79" w:rsidRPr="00E076D5" w:rsidTr="00870739">
        <w:tc>
          <w:tcPr>
            <w:tcW w:w="3936" w:type="dxa"/>
            <w:shd w:val="clear" w:color="auto" w:fill="auto"/>
          </w:tcPr>
          <w:p w:rsidR="004B0D79" w:rsidRPr="00E076D5" w:rsidRDefault="00F05D26" w:rsidP="009D4F84">
            <w:pPr>
              <w:spacing w:before="120"/>
              <w:ind w:left="540" w:hanging="540"/>
              <w:rPr>
                <w:rFonts w:cs="Arial"/>
                <w:sz w:val="20"/>
              </w:rPr>
            </w:pPr>
            <w:r w:rsidRPr="00E076D5">
              <w:rPr>
                <w:rFonts w:cs="Arial"/>
                <w:b/>
                <w:sz w:val="20"/>
              </w:rPr>
              <w:t>4</w:t>
            </w:r>
            <w:r w:rsidR="0073037F" w:rsidRPr="00E076D5">
              <w:rPr>
                <w:rFonts w:cs="Arial"/>
                <w:b/>
                <w:sz w:val="20"/>
              </w:rPr>
              <w:t>.2</w:t>
            </w:r>
            <w:r w:rsidR="007329A1" w:rsidRPr="00E076D5">
              <w:rPr>
                <w:rFonts w:cs="Arial"/>
                <w:b/>
                <w:sz w:val="20"/>
              </w:rPr>
              <w:tab/>
            </w:r>
            <w:r w:rsidR="004B0D79" w:rsidRPr="00E076D5">
              <w:rPr>
                <w:rFonts w:cs="Arial"/>
                <w:sz w:val="20"/>
              </w:rPr>
              <w:t xml:space="preserve">Identify the end use or </w:t>
            </w:r>
            <w:r w:rsidR="00DD714D" w:rsidRPr="00E076D5">
              <w:rPr>
                <w:rFonts w:cs="Arial"/>
                <w:sz w:val="20"/>
              </w:rPr>
              <w:t>disposition</w:t>
            </w:r>
            <w:r w:rsidR="004B0D79" w:rsidRPr="00E076D5">
              <w:rPr>
                <w:rFonts w:cs="Arial"/>
                <w:sz w:val="20"/>
              </w:rPr>
              <w:t xml:space="preserve"> of the sludge or composted </w:t>
            </w:r>
            <w:r w:rsidR="000824AB" w:rsidRPr="00E076D5">
              <w:rPr>
                <w:rFonts w:cs="Arial"/>
                <w:sz w:val="20"/>
              </w:rPr>
              <w:t>bio solids</w:t>
            </w:r>
          </w:p>
          <w:p w:rsidR="004B0D79" w:rsidRPr="00E076D5" w:rsidRDefault="004B0D79" w:rsidP="00AE5F06">
            <w:pPr>
              <w:rPr>
                <w:rFonts w:cs="Arial"/>
                <w:sz w:val="20"/>
              </w:rPr>
            </w:pPr>
          </w:p>
          <w:p w:rsidR="004B0D79" w:rsidRPr="00E076D5" w:rsidRDefault="007329A1" w:rsidP="009D4F84">
            <w:pPr>
              <w:ind w:left="540" w:hanging="540"/>
              <w:rPr>
                <w:rFonts w:cs="Arial"/>
                <w:sz w:val="20"/>
              </w:rPr>
            </w:pPr>
            <w:r w:rsidRPr="00E076D5">
              <w:rPr>
                <w:rFonts w:cs="Arial"/>
                <w:sz w:val="20"/>
              </w:rPr>
              <w:tab/>
            </w:r>
            <w:r w:rsidR="004B0D79" w:rsidRPr="00E076D5">
              <w:rPr>
                <w:rFonts w:cs="Arial"/>
                <w:sz w:val="20"/>
              </w:rPr>
              <w:t>(circle ALL options)</w:t>
            </w:r>
          </w:p>
          <w:p w:rsidR="004B0D79" w:rsidRPr="00E076D5" w:rsidRDefault="004B0D79" w:rsidP="009D4F84">
            <w:pPr>
              <w:spacing w:before="120" w:after="120" w:line="360" w:lineRule="auto"/>
              <w:rPr>
                <w:rFonts w:cs="Arial"/>
                <w:sz w:val="20"/>
              </w:rPr>
            </w:pPr>
          </w:p>
        </w:tc>
        <w:tc>
          <w:tcPr>
            <w:tcW w:w="5982" w:type="dxa"/>
            <w:shd w:val="clear" w:color="auto" w:fill="auto"/>
          </w:tcPr>
          <w:p w:rsidR="004B0D79" w:rsidRPr="00E076D5" w:rsidRDefault="004B0D79" w:rsidP="00E80D16">
            <w:pPr>
              <w:tabs>
                <w:tab w:val="left" w:pos="8418"/>
              </w:tabs>
              <w:spacing w:before="120" w:after="120"/>
              <w:ind w:left="33"/>
              <w:rPr>
                <w:rFonts w:cs="Arial"/>
                <w:sz w:val="20"/>
              </w:rPr>
            </w:pPr>
            <w:r w:rsidRPr="00E076D5">
              <w:rPr>
                <w:rFonts w:cs="Arial"/>
                <w:sz w:val="20"/>
              </w:rPr>
              <w:t>Tank</w:t>
            </w:r>
            <w:r w:rsidR="000D6EC2" w:rsidRPr="00E076D5">
              <w:rPr>
                <w:rFonts w:cs="Arial"/>
                <w:sz w:val="20"/>
              </w:rPr>
              <w:t>er</w:t>
            </w:r>
            <w:r w:rsidRPr="00E076D5">
              <w:rPr>
                <w:rFonts w:cs="Arial"/>
                <w:sz w:val="20"/>
              </w:rPr>
              <w:t>ed off</w:t>
            </w:r>
            <w:r w:rsidR="00185131" w:rsidRPr="00E076D5">
              <w:rPr>
                <w:rFonts w:cs="Arial"/>
                <w:sz w:val="20"/>
              </w:rPr>
              <w:t>-</w:t>
            </w:r>
            <w:r w:rsidRPr="00E076D5">
              <w:rPr>
                <w:rFonts w:cs="Arial"/>
                <w:sz w:val="20"/>
              </w:rPr>
              <w:t>site to a sewage treatment plant</w:t>
            </w:r>
          </w:p>
          <w:p w:rsidR="004B0D79" w:rsidRPr="00E076D5" w:rsidRDefault="004B0D79" w:rsidP="00E80D16">
            <w:pPr>
              <w:tabs>
                <w:tab w:val="left" w:pos="8418"/>
              </w:tabs>
              <w:spacing w:before="120" w:after="120"/>
              <w:ind w:left="33"/>
              <w:rPr>
                <w:rFonts w:cs="Arial"/>
                <w:sz w:val="20"/>
              </w:rPr>
            </w:pPr>
            <w:r w:rsidRPr="00E076D5">
              <w:rPr>
                <w:rFonts w:cs="Arial"/>
                <w:sz w:val="20"/>
              </w:rPr>
              <w:t>Discharged to sewer</w:t>
            </w:r>
          </w:p>
          <w:p w:rsidR="004B0D79" w:rsidRPr="00E076D5" w:rsidRDefault="004B0D79" w:rsidP="00E80D16">
            <w:pPr>
              <w:tabs>
                <w:tab w:val="left" w:pos="8418"/>
              </w:tabs>
              <w:spacing w:before="120" w:after="120"/>
              <w:ind w:left="33"/>
              <w:rPr>
                <w:rFonts w:cs="Arial"/>
                <w:sz w:val="20"/>
              </w:rPr>
            </w:pPr>
            <w:r w:rsidRPr="00E076D5">
              <w:rPr>
                <w:rFonts w:cs="Arial"/>
                <w:sz w:val="20"/>
              </w:rPr>
              <w:t>Composted and buried on</w:t>
            </w:r>
            <w:r w:rsidR="00185131" w:rsidRPr="00E076D5">
              <w:rPr>
                <w:rFonts w:cs="Arial"/>
                <w:sz w:val="20"/>
              </w:rPr>
              <w:t>-</w:t>
            </w:r>
            <w:r w:rsidRPr="00E076D5">
              <w:rPr>
                <w:rFonts w:cs="Arial"/>
                <w:sz w:val="20"/>
              </w:rPr>
              <w:t>site</w:t>
            </w:r>
          </w:p>
          <w:p w:rsidR="004B0D79" w:rsidRPr="00E076D5" w:rsidRDefault="004B0D79" w:rsidP="00E80D16">
            <w:pPr>
              <w:tabs>
                <w:tab w:val="left" w:pos="8418"/>
              </w:tabs>
              <w:spacing w:before="120" w:after="120"/>
              <w:ind w:left="33"/>
              <w:rPr>
                <w:rFonts w:cs="Arial"/>
                <w:sz w:val="20"/>
              </w:rPr>
            </w:pPr>
            <w:r w:rsidRPr="00E076D5">
              <w:rPr>
                <w:rFonts w:cs="Arial"/>
                <w:sz w:val="20"/>
              </w:rPr>
              <w:t>Composted and taken off</w:t>
            </w:r>
            <w:r w:rsidR="00185131" w:rsidRPr="00E076D5">
              <w:rPr>
                <w:rFonts w:cs="Arial"/>
                <w:sz w:val="20"/>
              </w:rPr>
              <w:t>-</w:t>
            </w:r>
            <w:r w:rsidRPr="00E076D5">
              <w:rPr>
                <w:rFonts w:cs="Arial"/>
                <w:sz w:val="20"/>
              </w:rPr>
              <w:t>site</w:t>
            </w:r>
          </w:p>
          <w:p w:rsidR="004B0D79" w:rsidRPr="00E076D5" w:rsidRDefault="004B0D79" w:rsidP="00E80D16">
            <w:pPr>
              <w:tabs>
                <w:tab w:val="left" w:pos="8418"/>
              </w:tabs>
              <w:spacing w:before="120" w:after="120"/>
              <w:ind w:left="33"/>
              <w:rPr>
                <w:rFonts w:cs="Arial"/>
                <w:sz w:val="20"/>
              </w:rPr>
            </w:pPr>
            <w:r w:rsidRPr="00E076D5">
              <w:rPr>
                <w:rFonts w:cs="Arial"/>
                <w:sz w:val="20"/>
              </w:rPr>
              <w:t>Not applicable (no residual sludge / compost does not need to be extracted)</w:t>
            </w:r>
          </w:p>
          <w:p w:rsidR="004B0D79" w:rsidRPr="00E076D5" w:rsidRDefault="004B0D79" w:rsidP="00E80D16">
            <w:pPr>
              <w:tabs>
                <w:tab w:val="left" w:pos="8418"/>
              </w:tabs>
              <w:spacing w:before="120" w:after="120"/>
              <w:ind w:left="33"/>
              <w:rPr>
                <w:rFonts w:cs="Arial"/>
                <w:sz w:val="20"/>
              </w:rPr>
            </w:pPr>
            <w:r w:rsidRPr="00E076D5">
              <w:rPr>
                <w:rFonts w:cs="Arial"/>
                <w:sz w:val="20"/>
              </w:rPr>
              <w:t>Other:</w:t>
            </w:r>
          </w:p>
        </w:tc>
      </w:tr>
    </w:tbl>
    <w:p w:rsidR="00D17BCA" w:rsidRPr="00EF6D00" w:rsidRDefault="001F753D" w:rsidP="00870739">
      <w:pPr>
        <w:pStyle w:val="Heading3"/>
        <w:numPr>
          <w:ilvl w:val="0"/>
          <w:numId w:val="26"/>
        </w:numPr>
        <w:shd w:val="clear" w:color="auto" w:fill="365F91" w:themeFill="accent1" w:themeFillShade="BF"/>
        <w:spacing w:before="120" w:after="120"/>
        <w:ind w:left="851" w:right="142" w:hanging="851"/>
        <w:rPr>
          <w:color w:val="FFFFFF" w:themeColor="background1"/>
          <w:spacing w:val="40"/>
          <w:lang w:val="en-AU"/>
        </w:rPr>
      </w:pPr>
      <w:r w:rsidRPr="00EF6D00">
        <w:rPr>
          <w:color w:val="FFFFFF" w:themeColor="background1"/>
          <w:spacing w:val="40"/>
          <w:lang w:val="en-AU"/>
        </w:rPr>
        <w:t xml:space="preserve">Energy consumption </w:t>
      </w:r>
      <w:r>
        <w:rPr>
          <w:color w:val="FFFFFF" w:themeColor="background1"/>
          <w:spacing w:val="40"/>
          <w:lang w:val="en-AU"/>
        </w:rPr>
        <w:t>a</w:t>
      </w:r>
      <w:r w:rsidRPr="00EF6D00">
        <w:rPr>
          <w:color w:val="FFFFFF" w:themeColor="background1"/>
          <w:spacing w:val="40"/>
          <w:lang w:val="en-AU"/>
        </w:rPr>
        <w:t>nd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024"/>
        <w:gridCol w:w="2024"/>
        <w:gridCol w:w="1934"/>
      </w:tblGrid>
      <w:tr w:rsidR="00D17BCA" w:rsidRPr="00E076D5" w:rsidTr="00870739">
        <w:trPr>
          <w:trHeight w:val="505"/>
        </w:trPr>
        <w:tc>
          <w:tcPr>
            <w:tcW w:w="3936" w:type="dxa"/>
            <w:vMerge w:val="restart"/>
            <w:shd w:val="clear" w:color="auto" w:fill="auto"/>
          </w:tcPr>
          <w:p w:rsidR="00D17BCA" w:rsidRPr="00E076D5" w:rsidRDefault="00F05D26" w:rsidP="009D4F84">
            <w:pPr>
              <w:spacing w:beforeLines="60" w:before="144" w:afterLines="60" w:after="144"/>
              <w:ind w:left="540" w:hanging="540"/>
              <w:rPr>
                <w:rFonts w:cs="Arial"/>
                <w:sz w:val="20"/>
              </w:rPr>
            </w:pPr>
            <w:r w:rsidRPr="00E076D5">
              <w:rPr>
                <w:rFonts w:cs="Arial"/>
                <w:b/>
                <w:sz w:val="20"/>
              </w:rPr>
              <w:t>5</w:t>
            </w:r>
            <w:r w:rsidR="0073037F" w:rsidRPr="00E076D5">
              <w:rPr>
                <w:rFonts w:cs="Arial"/>
                <w:b/>
                <w:sz w:val="20"/>
              </w:rPr>
              <w:t>.1</w:t>
            </w:r>
            <w:r w:rsidR="007329A1" w:rsidRPr="00E076D5">
              <w:rPr>
                <w:rFonts w:cs="Arial"/>
                <w:b/>
                <w:sz w:val="20"/>
              </w:rPr>
              <w:tab/>
            </w:r>
            <w:r w:rsidR="00D17BCA" w:rsidRPr="00E076D5">
              <w:rPr>
                <w:rFonts w:cs="Arial"/>
                <w:sz w:val="20"/>
              </w:rPr>
              <w:t xml:space="preserve">List the brand, model and type of each electrical component </w:t>
            </w:r>
            <w:r w:rsidR="008A10EB" w:rsidRPr="00E076D5">
              <w:rPr>
                <w:rFonts w:cs="Arial"/>
                <w:sz w:val="20"/>
              </w:rPr>
              <w:t>of the system, i</w:t>
            </w:r>
            <w:r w:rsidR="00D17BCA" w:rsidRPr="00E076D5">
              <w:rPr>
                <w:rFonts w:cs="Arial"/>
                <w:sz w:val="20"/>
              </w:rPr>
              <w:t xml:space="preserve">ncluding </w:t>
            </w:r>
            <w:r w:rsidR="00191B89" w:rsidRPr="00E076D5">
              <w:rPr>
                <w:rFonts w:cs="Arial"/>
                <w:sz w:val="20"/>
              </w:rPr>
              <w:t xml:space="preserve">any fans, aerator pumps and the </w:t>
            </w:r>
            <w:r w:rsidR="00D17BCA" w:rsidRPr="00E076D5">
              <w:rPr>
                <w:rFonts w:cs="Arial"/>
                <w:sz w:val="20"/>
              </w:rPr>
              <w:t>irrigation pump for secondary treated effluent.</w:t>
            </w:r>
          </w:p>
          <w:p w:rsidR="008A10EB" w:rsidRPr="00E076D5" w:rsidRDefault="008A10EB" w:rsidP="009D4F84">
            <w:pPr>
              <w:spacing w:before="120" w:after="120"/>
              <w:ind w:left="540"/>
              <w:rPr>
                <w:rFonts w:cs="Arial"/>
                <w:sz w:val="20"/>
              </w:rPr>
            </w:pPr>
            <w:r w:rsidRPr="00E076D5">
              <w:rPr>
                <w:rFonts w:cs="Arial"/>
                <w:sz w:val="20"/>
              </w:rPr>
              <w:t>Attach additional sheet if required.</w:t>
            </w:r>
          </w:p>
          <w:p w:rsidR="00D17BCA" w:rsidRPr="00E076D5" w:rsidRDefault="007329A1" w:rsidP="009D4F84">
            <w:pPr>
              <w:spacing w:beforeLines="60" w:before="144" w:afterLines="60" w:after="144"/>
              <w:ind w:left="540" w:hanging="540"/>
              <w:rPr>
                <w:rFonts w:cs="Arial"/>
                <w:sz w:val="20"/>
              </w:rPr>
            </w:pPr>
            <w:r w:rsidRPr="00E076D5">
              <w:rPr>
                <w:rFonts w:cs="Arial"/>
                <w:i/>
                <w:sz w:val="20"/>
                <w:szCs w:val="16"/>
              </w:rPr>
              <w:tab/>
            </w:r>
            <w:r w:rsidR="00D17BCA" w:rsidRPr="00E076D5">
              <w:rPr>
                <w:rFonts w:cs="Arial"/>
                <w:i/>
                <w:sz w:val="20"/>
                <w:szCs w:val="16"/>
              </w:rPr>
              <w:t xml:space="preserve">(This information will be used to calculate an approximate yearly energy usage in kWh/year and </w:t>
            </w:r>
            <w:r w:rsidR="00D84E0A" w:rsidRPr="00E076D5">
              <w:rPr>
                <w:rFonts w:cs="Arial"/>
                <w:i/>
                <w:sz w:val="20"/>
                <w:szCs w:val="16"/>
              </w:rPr>
              <w:t xml:space="preserve">running cost in </w:t>
            </w:r>
            <w:r w:rsidR="00D17BCA" w:rsidRPr="00E076D5">
              <w:rPr>
                <w:rFonts w:cs="Arial"/>
                <w:i/>
                <w:sz w:val="20"/>
                <w:szCs w:val="16"/>
              </w:rPr>
              <w:t>dollars)</w:t>
            </w:r>
            <w:r w:rsidR="00D17BCA" w:rsidRPr="00E076D5">
              <w:rPr>
                <w:rFonts w:cs="Arial"/>
                <w:sz w:val="20"/>
              </w:rPr>
              <w:t xml:space="preserve"> </w:t>
            </w:r>
          </w:p>
        </w:tc>
        <w:tc>
          <w:tcPr>
            <w:tcW w:w="2024" w:type="dxa"/>
            <w:shd w:val="clear" w:color="auto" w:fill="auto"/>
          </w:tcPr>
          <w:p w:rsidR="00D17BCA" w:rsidRPr="00E076D5" w:rsidRDefault="00D17BCA" w:rsidP="009D4F84">
            <w:pPr>
              <w:tabs>
                <w:tab w:val="left" w:pos="1188"/>
                <w:tab w:val="left" w:pos="8418"/>
              </w:tabs>
              <w:spacing w:beforeLines="60" w:before="144"/>
              <w:jc w:val="center"/>
              <w:rPr>
                <w:rFonts w:cs="Arial"/>
                <w:sz w:val="20"/>
              </w:rPr>
            </w:pPr>
            <w:r w:rsidRPr="00E076D5">
              <w:rPr>
                <w:rFonts w:cs="Arial"/>
                <w:sz w:val="20"/>
              </w:rPr>
              <w:t xml:space="preserve">Electrical </w:t>
            </w:r>
            <w:r w:rsidR="009514B4" w:rsidRPr="00E076D5">
              <w:rPr>
                <w:rFonts w:cs="Arial"/>
                <w:sz w:val="20"/>
              </w:rPr>
              <w:t>component</w:t>
            </w:r>
          </w:p>
          <w:p w:rsidR="00D17BCA" w:rsidRPr="00E076D5" w:rsidRDefault="00D17BCA" w:rsidP="009D4F84">
            <w:pPr>
              <w:tabs>
                <w:tab w:val="left" w:pos="1188"/>
                <w:tab w:val="left" w:pos="8418"/>
              </w:tabs>
              <w:jc w:val="center"/>
              <w:rPr>
                <w:rFonts w:cs="Arial"/>
                <w:sz w:val="20"/>
              </w:rPr>
            </w:pPr>
            <w:r w:rsidRPr="00E076D5">
              <w:rPr>
                <w:rFonts w:cs="Arial"/>
                <w:sz w:val="20"/>
              </w:rPr>
              <w:t>(brand, model &amp; type)</w:t>
            </w:r>
          </w:p>
        </w:tc>
        <w:tc>
          <w:tcPr>
            <w:tcW w:w="2024" w:type="dxa"/>
            <w:shd w:val="clear" w:color="auto" w:fill="auto"/>
          </w:tcPr>
          <w:p w:rsidR="00D17BCA" w:rsidRPr="00E076D5" w:rsidRDefault="00D17BCA" w:rsidP="009D4F84">
            <w:pPr>
              <w:tabs>
                <w:tab w:val="left" w:pos="1188"/>
                <w:tab w:val="left" w:pos="8418"/>
              </w:tabs>
              <w:spacing w:beforeLines="60" w:before="144" w:afterLines="60" w:after="144"/>
              <w:jc w:val="center"/>
              <w:rPr>
                <w:rFonts w:cs="Arial"/>
                <w:sz w:val="20"/>
              </w:rPr>
            </w:pPr>
            <w:r w:rsidRPr="00E076D5">
              <w:rPr>
                <w:rFonts w:cs="Arial"/>
                <w:sz w:val="20"/>
              </w:rPr>
              <w:t xml:space="preserve">Energy </w:t>
            </w:r>
            <w:r w:rsidR="009514B4" w:rsidRPr="00E076D5">
              <w:rPr>
                <w:rFonts w:cs="Arial"/>
                <w:sz w:val="20"/>
              </w:rPr>
              <w:t xml:space="preserve">rating </w:t>
            </w:r>
            <w:r w:rsidRPr="00E076D5">
              <w:rPr>
                <w:rFonts w:cs="Arial"/>
                <w:sz w:val="20"/>
              </w:rPr>
              <w:t xml:space="preserve">in </w:t>
            </w:r>
            <w:r w:rsidR="008A38ED" w:rsidRPr="00E076D5">
              <w:rPr>
                <w:rFonts w:cs="Arial"/>
                <w:sz w:val="20"/>
              </w:rPr>
              <w:t xml:space="preserve">watts </w:t>
            </w:r>
            <w:r w:rsidR="00F15601" w:rsidRPr="00E076D5">
              <w:rPr>
                <w:rFonts w:cs="Arial"/>
                <w:sz w:val="20"/>
              </w:rPr>
              <w:t>of each component</w:t>
            </w:r>
          </w:p>
        </w:tc>
        <w:tc>
          <w:tcPr>
            <w:tcW w:w="1934" w:type="dxa"/>
            <w:shd w:val="clear" w:color="auto" w:fill="auto"/>
          </w:tcPr>
          <w:p w:rsidR="00D17BCA" w:rsidRPr="00E076D5" w:rsidRDefault="00D17BCA" w:rsidP="009D4F84">
            <w:pPr>
              <w:tabs>
                <w:tab w:val="left" w:pos="1188"/>
                <w:tab w:val="left" w:pos="8418"/>
              </w:tabs>
              <w:spacing w:beforeLines="60" w:before="144" w:afterLines="60" w:after="144"/>
              <w:jc w:val="center"/>
              <w:rPr>
                <w:rFonts w:cs="Arial"/>
                <w:sz w:val="20"/>
              </w:rPr>
            </w:pPr>
            <w:r w:rsidRPr="00E076D5">
              <w:rPr>
                <w:rFonts w:cs="Arial"/>
                <w:sz w:val="20"/>
              </w:rPr>
              <w:t xml:space="preserve">Av. </w:t>
            </w:r>
            <w:r w:rsidR="009514B4" w:rsidRPr="00E076D5">
              <w:rPr>
                <w:rFonts w:cs="Arial"/>
                <w:sz w:val="20"/>
              </w:rPr>
              <w:t xml:space="preserve">daily hours of operation </w:t>
            </w:r>
            <w:r w:rsidR="00F15601" w:rsidRPr="00E076D5">
              <w:rPr>
                <w:rFonts w:cs="Arial"/>
                <w:sz w:val="20"/>
              </w:rPr>
              <w:t xml:space="preserve">of each component </w:t>
            </w:r>
            <w:r w:rsidR="009514B4" w:rsidRPr="00E076D5">
              <w:rPr>
                <w:rFonts w:cs="Arial"/>
                <w:sz w:val="20"/>
              </w:rPr>
              <w:t xml:space="preserve">for </w:t>
            </w:r>
            <w:r w:rsidR="00EF23C1" w:rsidRPr="00E076D5">
              <w:rPr>
                <w:rFonts w:cs="Arial"/>
                <w:sz w:val="20"/>
              </w:rPr>
              <w:br/>
            </w:r>
            <w:r w:rsidR="009514B4" w:rsidRPr="00E076D5">
              <w:rPr>
                <w:rFonts w:cs="Arial"/>
                <w:sz w:val="20"/>
              </w:rPr>
              <w:t>4</w:t>
            </w:r>
            <w:r w:rsidR="00EF23C1" w:rsidRPr="00E076D5">
              <w:rPr>
                <w:rFonts w:cs="Arial"/>
                <w:sz w:val="20"/>
              </w:rPr>
              <w:t>-</w:t>
            </w:r>
            <w:r w:rsidR="009514B4" w:rsidRPr="00E076D5">
              <w:rPr>
                <w:rFonts w:cs="Arial"/>
                <w:sz w:val="20"/>
              </w:rPr>
              <w:t>person house</w:t>
            </w:r>
          </w:p>
        </w:tc>
      </w:tr>
      <w:tr w:rsidR="00D17BCA" w:rsidRPr="00E076D5" w:rsidTr="00870739">
        <w:trPr>
          <w:trHeight w:val="503"/>
        </w:trPr>
        <w:tc>
          <w:tcPr>
            <w:tcW w:w="3936" w:type="dxa"/>
            <w:vMerge/>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193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r>
      <w:tr w:rsidR="00D17BCA" w:rsidRPr="00E076D5" w:rsidTr="00870739">
        <w:trPr>
          <w:trHeight w:val="503"/>
        </w:trPr>
        <w:tc>
          <w:tcPr>
            <w:tcW w:w="3936" w:type="dxa"/>
            <w:vMerge/>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tcBorders>
              <w:bottom w:val="single" w:sz="4" w:space="0" w:color="auto"/>
            </w:tcBorders>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tcBorders>
              <w:bottom w:val="single" w:sz="4" w:space="0" w:color="auto"/>
            </w:tcBorders>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1934" w:type="dxa"/>
            <w:tcBorders>
              <w:bottom w:val="single" w:sz="4" w:space="0" w:color="auto"/>
            </w:tcBorders>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r>
      <w:tr w:rsidR="00D17BCA" w:rsidRPr="00E076D5" w:rsidTr="00870739">
        <w:trPr>
          <w:trHeight w:val="400"/>
        </w:trPr>
        <w:tc>
          <w:tcPr>
            <w:tcW w:w="3936" w:type="dxa"/>
            <w:vMerge/>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193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r>
      <w:tr w:rsidR="00D17BCA" w:rsidRPr="00E076D5" w:rsidTr="00870739">
        <w:trPr>
          <w:trHeight w:val="400"/>
        </w:trPr>
        <w:tc>
          <w:tcPr>
            <w:tcW w:w="3936" w:type="dxa"/>
            <w:vMerge/>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202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c>
          <w:tcPr>
            <w:tcW w:w="1934" w:type="dxa"/>
            <w:shd w:val="clear" w:color="auto" w:fill="auto"/>
          </w:tcPr>
          <w:p w:rsidR="00D17BCA" w:rsidRPr="00E076D5" w:rsidRDefault="00D17BCA" w:rsidP="009D4F84">
            <w:pPr>
              <w:tabs>
                <w:tab w:val="left" w:pos="1188"/>
                <w:tab w:val="left" w:pos="8418"/>
              </w:tabs>
              <w:spacing w:beforeLines="60" w:before="144" w:afterLines="60" w:after="144"/>
              <w:ind w:left="1188" w:hanging="1188"/>
              <w:rPr>
                <w:rFonts w:cs="Arial"/>
                <w:sz w:val="20"/>
              </w:rPr>
            </w:pPr>
          </w:p>
        </w:tc>
      </w:tr>
      <w:tr w:rsidR="00F15601" w:rsidRPr="00E076D5" w:rsidTr="00870739">
        <w:tc>
          <w:tcPr>
            <w:tcW w:w="3936" w:type="dxa"/>
            <w:shd w:val="clear" w:color="auto" w:fill="auto"/>
          </w:tcPr>
          <w:p w:rsidR="008A10EB" w:rsidRPr="00E076D5" w:rsidRDefault="00F05D26" w:rsidP="009D4F84">
            <w:pPr>
              <w:spacing w:before="120" w:after="120"/>
              <w:ind w:left="540" w:hanging="540"/>
              <w:rPr>
                <w:rFonts w:cs="Arial"/>
                <w:sz w:val="20"/>
              </w:rPr>
            </w:pPr>
            <w:r w:rsidRPr="00E076D5">
              <w:rPr>
                <w:rFonts w:cs="Arial"/>
                <w:b/>
                <w:sz w:val="20"/>
              </w:rPr>
              <w:t>5.</w:t>
            </w:r>
            <w:r w:rsidR="00F77950" w:rsidRPr="00E076D5">
              <w:rPr>
                <w:rFonts w:cs="Arial"/>
                <w:b/>
                <w:sz w:val="20"/>
              </w:rPr>
              <w:t>2</w:t>
            </w:r>
            <w:r w:rsidRPr="00E076D5">
              <w:rPr>
                <w:rFonts w:cs="Arial"/>
                <w:b/>
                <w:sz w:val="20"/>
              </w:rPr>
              <w:tab/>
            </w:r>
            <w:r w:rsidR="00F15601" w:rsidRPr="00E076D5">
              <w:rPr>
                <w:rFonts w:cs="Arial"/>
                <w:sz w:val="20"/>
              </w:rPr>
              <w:t>State the maintenance or servicing intervals as required in the Manual</w:t>
            </w:r>
          </w:p>
          <w:p w:rsidR="00F15601" w:rsidRPr="00E076D5" w:rsidRDefault="00F15601" w:rsidP="009D4F84">
            <w:pPr>
              <w:spacing w:before="120" w:after="120"/>
              <w:ind w:left="540"/>
              <w:rPr>
                <w:rFonts w:cs="Arial"/>
                <w:sz w:val="20"/>
              </w:rPr>
            </w:pPr>
          </w:p>
        </w:tc>
        <w:tc>
          <w:tcPr>
            <w:tcW w:w="5982" w:type="dxa"/>
            <w:gridSpan w:val="3"/>
            <w:shd w:val="clear" w:color="auto" w:fill="auto"/>
          </w:tcPr>
          <w:p w:rsidR="008A10EB" w:rsidRPr="00E076D5" w:rsidRDefault="00B95C4D" w:rsidP="009D4F84">
            <w:pPr>
              <w:tabs>
                <w:tab w:val="left" w:pos="1188"/>
                <w:tab w:val="left" w:pos="8418"/>
              </w:tabs>
              <w:spacing w:before="120" w:after="240"/>
              <w:rPr>
                <w:rFonts w:cs="Arial"/>
                <w:sz w:val="20"/>
              </w:rPr>
            </w:pPr>
            <w:r w:rsidRPr="00E076D5">
              <w:rPr>
                <w:rFonts w:cs="Arial"/>
                <w:sz w:val="20"/>
              </w:rPr>
              <w:t xml:space="preserve">Maintenance </w:t>
            </w:r>
            <w:r w:rsidR="00F15601" w:rsidRPr="00E076D5">
              <w:rPr>
                <w:rFonts w:cs="Arial"/>
                <w:sz w:val="20"/>
              </w:rPr>
              <w:t>/ Service is required every   ………..</w:t>
            </w:r>
            <w:r w:rsidRPr="00E076D5">
              <w:rPr>
                <w:rFonts w:cs="Arial"/>
                <w:sz w:val="20"/>
              </w:rPr>
              <w:t xml:space="preserve">  </w:t>
            </w:r>
            <w:r w:rsidR="00F15601" w:rsidRPr="00E076D5">
              <w:rPr>
                <w:rFonts w:cs="Arial"/>
                <w:sz w:val="20"/>
              </w:rPr>
              <w:t xml:space="preserve">months.  </w:t>
            </w:r>
          </w:p>
          <w:p w:rsidR="00B95C4D" w:rsidRPr="00E076D5" w:rsidRDefault="00B95C4D" w:rsidP="009D4F84">
            <w:pPr>
              <w:tabs>
                <w:tab w:val="left" w:pos="1188"/>
                <w:tab w:val="left" w:pos="8418"/>
              </w:tabs>
              <w:spacing w:before="120" w:after="240"/>
              <w:rPr>
                <w:rFonts w:cs="Arial"/>
                <w:sz w:val="20"/>
              </w:rPr>
            </w:pPr>
            <w:r w:rsidRPr="00E076D5">
              <w:rPr>
                <w:rFonts w:cs="Arial"/>
                <w:sz w:val="20"/>
              </w:rPr>
              <w:t>The regime is detailed on page  …..  of the   …………..  Manual</w:t>
            </w:r>
          </w:p>
        </w:tc>
      </w:tr>
    </w:tbl>
    <w:p w:rsidR="00D17BCA" w:rsidRPr="00EF6D00" w:rsidRDefault="001F753D" w:rsidP="00870739">
      <w:pPr>
        <w:pStyle w:val="Heading3"/>
        <w:numPr>
          <w:ilvl w:val="0"/>
          <w:numId w:val="26"/>
        </w:numPr>
        <w:shd w:val="clear" w:color="auto" w:fill="365F91" w:themeFill="accent1" w:themeFillShade="BF"/>
        <w:spacing w:before="120" w:after="120"/>
        <w:ind w:left="851" w:right="142" w:hanging="851"/>
        <w:rPr>
          <w:color w:val="FFFFFF" w:themeColor="background1"/>
          <w:spacing w:val="40"/>
          <w:lang w:val="en-AU"/>
        </w:rPr>
      </w:pPr>
      <w:r>
        <w:rPr>
          <w:color w:val="FFFFFF" w:themeColor="background1"/>
          <w:spacing w:val="40"/>
          <w:lang w:val="en-AU"/>
        </w:rPr>
        <w:t>Accreditation/authorisation by jurisdictions i</w:t>
      </w:r>
      <w:r w:rsidRPr="00EF6D00">
        <w:rPr>
          <w:color w:val="FFFFFF" w:themeColor="background1"/>
          <w:spacing w:val="40"/>
          <w:lang w:val="en-AU"/>
        </w:rPr>
        <w:t xml:space="preserve">n other states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82"/>
      </w:tblGrid>
      <w:tr w:rsidR="0073037F" w:rsidRPr="00E076D5" w:rsidTr="00870739">
        <w:tc>
          <w:tcPr>
            <w:tcW w:w="3936" w:type="dxa"/>
            <w:shd w:val="clear" w:color="auto" w:fill="auto"/>
          </w:tcPr>
          <w:p w:rsidR="0073037F" w:rsidRPr="00E076D5" w:rsidRDefault="00F05D26" w:rsidP="009D4F84">
            <w:pPr>
              <w:spacing w:before="120"/>
              <w:ind w:left="540" w:hanging="540"/>
              <w:rPr>
                <w:rFonts w:cs="Arial"/>
                <w:sz w:val="20"/>
              </w:rPr>
            </w:pPr>
            <w:r w:rsidRPr="00E076D5">
              <w:rPr>
                <w:rFonts w:cs="Arial"/>
                <w:b/>
                <w:sz w:val="20"/>
              </w:rPr>
              <w:t>6</w:t>
            </w:r>
            <w:r w:rsidR="0073037F" w:rsidRPr="00E076D5">
              <w:rPr>
                <w:rFonts w:cs="Arial"/>
                <w:b/>
                <w:sz w:val="20"/>
              </w:rPr>
              <w:t>.1</w:t>
            </w:r>
            <w:r w:rsidR="004C6471" w:rsidRPr="00E076D5">
              <w:rPr>
                <w:rFonts w:cs="Arial"/>
                <w:b/>
                <w:sz w:val="20"/>
              </w:rPr>
              <w:tab/>
            </w:r>
            <w:r w:rsidR="0073037F" w:rsidRPr="00E076D5">
              <w:rPr>
                <w:rFonts w:cs="Arial"/>
                <w:sz w:val="20"/>
              </w:rPr>
              <w:t xml:space="preserve">List other states </w:t>
            </w:r>
            <w:r w:rsidR="00D84E0A" w:rsidRPr="00E076D5">
              <w:rPr>
                <w:rFonts w:cs="Arial"/>
                <w:sz w:val="20"/>
              </w:rPr>
              <w:t xml:space="preserve">or territories </w:t>
            </w:r>
            <w:r w:rsidR="0073037F" w:rsidRPr="00E076D5">
              <w:rPr>
                <w:rFonts w:cs="Arial"/>
                <w:sz w:val="20"/>
              </w:rPr>
              <w:t>where you have, or have applied for, accreditation.</w:t>
            </w:r>
          </w:p>
          <w:p w:rsidR="0073037F" w:rsidRPr="00E076D5" w:rsidRDefault="0073037F" w:rsidP="00EC5144">
            <w:pPr>
              <w:spacing w:before="120"/>
              <w:ind w:left="540"/>
              <w:rPr>
                <w:rFonts w:cs="Arial"/>
                <w:sz w:val="20"/>
              </w:rPr>
            </w:pPr>
            <w:r w:rsidRPr="00E076D5">
              <w:rPr>
                <w:rFonts w:cs="Arial"/>
                <w:sz w:val="20"/>
              </w:rPr>
              <w:t xml:space="preserve">Include </w:t>
            </w:r>
            <w:r w:rsidR="00EC5144">
              <w:rPr>
                <w:rFonts w:cs="Arial"/>
                <w:sz w:val="20"/>
              </w:rPr>
              <w:t xml:space="preserve">current </w:t>
            </w:r>
            <w:r w:rsidRPr="00E076D5">
              <w:rPr>
                <w:rFonts w:cs="Arial"/>
                <w:sz w:val="20"/>
              </w:rPr>
              <w:t>Certificate</w:t>
            </w:r>
            <w:r w:rsidR="00EC5144">
              <w:rPr>
                <w:rFonts w:cs="Arial"/>
                <w:sz w:val="20"/>
              </w:rPr>
              <w:t xml:space="preserve">/authorisation </w:t>
            </w:r>
            <w:r w:rsidRPr="00E076D5">
              <w:rPr>
                <w:rFonts w:cs="Arial"/>
                <w:sz w:val="20"/>
              </w:rPr>
              <w:t>numbers and dates.</w:t>
            </w:r>
          </w:p>
        </w:tc>
        <w:tc>
          <w:tcPr>
            <w:tcW w:w="5982" w:type="dxa"/>
            <w:shd w:val="clear" w:color="auto" w:fill="auto"/>
          </w:tcPr>
          <w:p w:rsidR="0073037F" w:rsidRPr="00E076D5" w:rsidRDefault="0073037F" w:rsidP="009D4F84">
            <w:pPr>
              <w:tabs>
                <w:tab w:val="left" w:pos="1188"/>
                <w:tab w:val="left" w:pos="8418"/>
              </w:tabs>
              <w:spacing w:before="120" w:after="120"/>
              <w:ind w:left="1188" w:hanging="1188"/>
              <w:rPr>
                <w:rFonts w:cs="Arial"/>
                <w:sz w:val="20"/>
              </w:rPr>
            </w:pPr>
          </w:p>
        </w:tc>
      </w:tr>
    </w:tbl>
    <w:p w:rsidR="00F05D26" w:rsidRPr="00E076D5" w:rsidRDefault="00F05D26" w:rsidP="008772FC">
      <w:pPr>
        <w:rPr>
          <w:rFonts w:cs="Arial"/>
          <w:sz w:val="20"/>
        </w:rPr>
      </w:pPr>
    </w:p>
    <w:p w:rsidR="00F05D26" w:rsidRPr="00EF6D00" w:rsidRDefault="001F753D" w:rsidP="00870739">
      <w:pPr>
        <w:pStyle w:val="Heading3"/>
        <w:numPr>
          <w:ilvl w:val="0"/>
          <w:numId w:val="26"/>
        </w:numPr>
        <w:shd w:val="clear" w:color="auto" w:fill="365F91" w:themeFill="accent1" w:themeFillShade="BF"/>
        <w:spacing w:before="120" w:after="120"/>
        <w:ind w:left="709" w:right="142" w:hanging="709"/>
        <w:rPr>
          <w:color w:val="FFFFFF" w:themeColor="background1"/>
          <w:spacing w:val="40"/>
          <w:szCs w:val="24"/>
          <w:lang w:val="en-AU"/>
        </w:rPr>
      </w:pPr>
      <w:r w:rsidRPr="00EF6D00">
        <w:rPr>
          <w:color w:val="FFFFFF" w:themeColor="background1"/>
          <w:spacing w:val="40"/>
          <w:lang w:val="en-AU"/>
        </w:rPr>
        <w:lastRenderedPageBreak/>
        <w:t>Test regime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328"/>
        <w:gridCol w:w="1328"/>
        <w:gridCol w:w="1346"/>
        <w:gridCol w:w="1980"/>
      </w:tblGrid>
      <w:tr w:rsidR="00F05D26" w:rsidRPr="00E076D5" w:rsidTr="00870739">
        <w:tc>
          <w:tcPr>
            <w:tcW w:w="3936" w:type="dxa"/>
            <w:shd w:val="clear" w:color="auto" w:fill="auto"/>
          </w:tcPr>
          <w:p w:rsidR="00F05D26" w:rsidRPr="00E076D5" w:rsidRDefault="00F77950" w:rsidP="009D4F84">
            <w:pPr>
              <w:spacing w:before="120" w:after="120"/>
              <w:ind w:left="540" w:hanging="540"/>
              <w:rPr>
                <w:rFonts w:cs="Arial"/>
                <w:sz w:val="20"/>
              </w:rPr>
            </w:pPr>
            <w:r w:rsidRPr="00E076D5">
              <w:rPr>
                <w:rFonts w:cs="Arial"/>
                <w:b/>
                <w:sz w:val="20"/>
              </w:rPr>
              <w:t>7</w:t>
            </w:r>
            <w:r w:rsidR="00F05D26" w:rsidRPr="00E076D5">
              <w:rPr>
                <w:rFonts w:cs="Arial"/>
                <w:b/>
                <w:sz w:val="20"/>
              </w:rPr>
              <w:t>.1</w:t>
            </w:r>
            <w:r w:rsidR="00F05D26" w:rsidRPr="00E076D5">
              <w:rPr>
                <w:rFonts w:cs="Arial"/>
                <w:b/>
                <w:sz w:val="20"/>
              </w:rPr>
              <w:tab/>
            </w:r>
            <w:r w:rsidR="00F05D26" w:rsidRPr="00E076D5">
              <w:rPr>
                <w:rFonts w:cs="Arial"/>
                <w:sz w:val="20"/>
              </w:rPr>
              <w:t>State the commencement date and the completion date of the water quality or compost end product quality testing regime</w:t>
            </w:r>
          </w:p>
        </w:tc>
        <w:tc>
          <w:tcPr>
            <w:tcW w:w="5982" w:type="dxa"/>
            <w:gridSpan w:val="4"/>
            <w:shd w:val="clear" w:color="auto" w:fill="auto"/>
          </w:tcPr>
          <w:p w:rsidR="00F05D26" w:rsidRPr="00E076D5" w:rsidRDefault="00F05D26" w:rsidP="009D4F84">
            <w:pPr>
              <w:tabs>
                <w:tab w:val="left" w:pos="1188"/>
                <w:tab w:val="left" w:pos="8418"/>
              </w:tabs>
              <w:spacing w:before="120" w:after="120"/>
              <w:ind w:left="1188" w:hanging="1188"/>
              <w:rPr>
                <w:rFonts w:cs="Arial"/>
                <w:sz w:val="20"/>
              </w:rPr>
            </w:pPr>
            <w:r w:rsidRPr="00E076D5">
              <w:rPr>
                <w:rFonts w:cs="Arial"/>
                <w:sz w:val="20"/>
              </w:rPr>
              <w:t>Commenced (DD/MM/YY)  ………………………………</w:t>
            </w:r>
          </w:p>
          <w:p w:rsidR="00F05D26" w:rsidRPr="00E076D5" w:rsidRDefault="00F05D26" w:rsidP="009D4F84">
            <w:pPr>
              <w:tabs>
                <w:tab w:val="left" w:pos="1188"/>
                <w:tab w:val="left" w:pos="8418"/>
              </w:tabs>
              <w:spacing w:before="120" w:after="120"/>
              <w:ind w:left="1188" w:hanging="1188"/>
              <w:rPr>
                <w:rFonts w:cs="Arial"/>
                <w:sz w:val="20"/>
              </w:rPr>
            </w:pPr>
            <w:r w:rsidRPr="00E076D5">
              <w:rPr>
                <w:rFonts w:cs="Arial"/>
                <w:sz w:val="20"/>
              </w:rPr>
              <w:t>Completed (DD/MM/YY)  …………………………………</w:t>
            </w:r>
          </w:p>
        </w:tc>
      </w:tr>
      <w:tr w:rsidR="00F05D26" w:rsidRPr="00E076D5" w:rsidTr="00870739">
        <w:tc>
          <w:tcPr>
            <w:tcW w:w="3936" w:type="dxa"/>
            <w:shd w:val="clear" w:color="auto" w:fill="auto"/>
          </w:tcPr>
          <w:p w:rsidR="00F05D26" w:rsidRPr="00E076D5" w:rsidRDefault="00F77950" w:rsidP="009D4F84">
            <w:pPr>
              <w:spacing w:before="120" w:after="120"/>
              <w:ind w:left="540" w:hanging="540"/>
              <w:rPr>
                <w:rFonts w:cs="Arial"/>
                <w:i/>
                <w:sz w:val="20"/>
              </w:rPr>
            </w:pPr>
            <w:r w:rsidRPr="00E076D5">
              <w:rPr>
                <w:rFonts w:cs="Arial"/>
                <w:b/>
                <w:sz w:val="20"/>
              </w:rPr>
              <w:t>7</w:t>
            </w:r>
            <w:r w:rsidR="00F05D26" w:rsidRPr="00E076D5">
              <w:rPr>
                <w:rFonts w:cs="Arial"/>
                <w:b/>
                <w:sz w:val="20"/>
              </w:rPr>
              <w:t>.2</w:t>
            </w:r>
            <w:r w:rsidR="00F05D26" w:rsidRPr="00E076D5">
              <w:rPr>
                <w:rFonts w:cs="Arial"/>
                <w:b/>
                <w:sz w:val="20"/>
              </w:rPr>
              <w:tab/>
            </w:r>
            <w:r w:rsidR="00F05D26" w:rsidRPr="00E076D5">
              <w:rPr>
                <w:rFonts w:cs="Arial"/>
                <w:sz w:val="20"/>
              </w:rPr>
              <w:t>State the site name and address of the testing site(s)</w:t>
            </w:r>
          </w:p>
        </w:tc>
        <w:tc>
          <w:tcPr>
            <w:tcW w:w="5982" w:type="dxa"/>
            <w:gridSpan w:val="4"/>
            <w:shd w:val="clear" w:color="auto" w:fill="auto"/>
          </w:tcPr>
          <w:p w:rsidR="00F05D26" w:rsidRPr="00E076D5" w:rsidRDefault="00F05D26" w:rsidP="009D4F84">
            <w:pPr>
              <w:tabs>
                <w:tab w:val="left" w:pos="1188"/>
                <w:tab w:val="left" w:pos="8418"/>
              </w:tabs>
              <w:spacing w:before="120" w:after="120"/>
              <w:rPr>
                <w:rFonts w:cs="Arial"/>
                <w:sz w:val="20"/>
              </w:rPr>
            </w:pPr>
            <w:r w:rsidRPr="00E076D5">
              <w:rPr>
                <w:rFonts w:cs="Arial"/>
                <w:sz w:val="20"/>
              </w:rPr>
              <w:t>Site name:  ……………………………………</w:t>
            </w:r>
            <w:r w:rsidR="00BB52FF" w:rsidRPr="00E076D5">
              <w:rPr>
                <w:rFonts w:cs="Arial"/>
                <w:sz w:val="20"/>
              </w:rPr>
              <w:t>…</w:t>
            </w:r>
            <w:r w:rsidR="002E783A">
              <w:rPr>
                <w:rFonts w:cs="Arial"/>
                <w:sz w:val="20"/>
              </w:rPr>
              <w:t>..</w:t>
            </w:r>
            <w:r w:rsidRPr="00E076D5">
              <w:rPr>
                <w:rFonts w:cs="Arial"/>
                <w:sz w:val="20"/>
              </w:rPr>
              <w:t>……………….</w:t>
            </w:r>
          </w:p>
          <w:p w:rsidR="00F05D26" w:rsidRPr="00E076D5" w:rsidRDefault="00F05D26" w:rsidP="009D4F84">
            <w:pPr>
              <w:tabs>
                <w:tab w:val="left" w:pos="1188"/>
                <w:tab w:val="left" w:pos="8418"/>
              </w:tabs>
              <w:spacing w:before="120" w:after="120"/>
              <w:rPr>
                <w:rFonts w:cs="Arial"/>
                <w:sz w:val="20"/>
              </w:rPr>
            </w:pPr>
            <w:r w:rsidRPr="00E076D5">
              <w:rPr>
                <w:rFonts w:cs="Arial"/>
                <w:sz w:val="20"/>
              </w:rPr>
              <w:t>……………………………………………………</w:t>
            </w:r>
            <w:r w:rsidR="00BB52FF" w:rsidRPr="00E076D5">
              <w:rPr>
                <w:rFonts w:cs="Arial"/>
                <w:sz w:val="20"/>
              </w:rPr>
              <w:t>…….</w:t>
            </w:r>
            <w:r w:rsidRPr="00E076D5">
              <w:rPr>
                <w:rFonts w:cs="Arial"/>
                <w:sz w:val="20"/>
              </w:rPr>
              <w:t>………….</w:t>
            </w:r>
          </w:p>
          <w:p w:rsidR="00F05D26" w:rsidRPr="00E076D5" w:rsidRDefault="00F05D26" w:rsidP="009D4F84">
            <w:pPr>
              <w:tabs>
                <w:tab w:val="left" w:pos="1188"/>
                <w:tab w:val="left" w:pos="8418"/>
              </w:tabs>
              <w:spacing w:before="120" w:after="120"/>
              <w:rPr>
                <w:rFonts w:cs="Arial"/>
                <w:sz w:val="20"/>
              </w:rPr>
            </w:pPr>
            <w:r w:rsidRPr="00E076D5">
              <w:rPr>
                <w:rFonts w:cs="Arial"/>
                <w:sz w:val="20"/>
              </w:rPr>
              <w:t>Address:  ………………………</w:t>
            </w:r>
            <w:r w:rsidR="00BB52FF" w:rsidRPr="00E076D5">
              <w:rPr>
                <w:rFonts w:cs="Arial"/>
                <w:sz w:val="20"/>
              </w:rPr>
              <w:t>.</w:t>
            </w:r>
            <w:r w:rsidRPr="00E076D5">
              <w:rPr>
                <w:rFonts w:cs="Arial"/>
                <w:sz w:val="20"/>
              </w:rPr>
              <w:t>……………………</w:t>
            </w:r>
            <w:r w:rsidR="00BB52FF" w:rsidRPr="00E076D5">
              <w:rPr>
                <w:rFonts w:cs="Arial"/>
                <w:sz w:val="20"/>
              </w:rPr>
              <w:t>..</w:t>
            </w:r>
            <w:r w:rsidRPr="00E076D5">
              <w:rPr>
                <w:rFonts w:cs="Arial"/>
                <w:sz w:val="20"/>
              </w:rPr>
              <w:t>…</w:t>
            </w:r>
            <w:r w:rsidR="002E783A">
              <w:rPr>
                <w:rFonts w:cs="Arial"/>
                <w:sz w:val="20"/>
              </w:rPr>
              <w:t>..</w:t>
            </w:r>
            <w:r w:rsidRPr="00E076D5">
              <w:rPr>
                <w:rFonts w:cs="Arial"/>
                <w:sz w:val="20"/>
              </w:rPr>
              <w:t>……….</w:t>
            </w:r>
          </w:p>
          <w:p w:rsidR="00F05D26" w:rsidRPr="00E076D5" w:rsidRDefault="00F05D26" w:rsidP="009D4F84">
            <w:pPr>
              <w:tabs>
                <w:tab w:val="left" w:pos="1188"/>
                <w:tab w:val="left" w:pos="8418"/>
              </w:tabs>
              <w:spacing w:before="120" w:after="120"/>
              <w:rPr>
                <w:rFonts w:cs="Arial"/>
                <w:sz w:val="20"/>
              </w:rPr>
            </w:pPr>
          </w:p>
        </w:tc>
      </w:tr>
      <w:tr w:rsidR="00F05D26" w:rsidRPr="00E076D5" w:rsidTr="00870739">
        <w:tc>
          <w:tcPr>
            <w:tcW w:w="3936" w:type="dxa"/>
            <w:shd w:val="clear" w:color="auto" w:fill="auto"/>
          </w:tcPr>
          <w:p w:rsidR="00F05D26" w:rsidRPr="00E076D5" w:rsidRDefault="00F77950" w:rsidP="009D4F84">
            <w:pPr>
              <w:spacing w:before="120" w:after="120"/>
              <w:ind w:left="540" w:hanging="540"/>
              <w:rPr>
                <w:rFonts w:cs="Arial"/>
                <w:sz w:val="20"/>
              </w:rPr>
            </w:pPr>
            <w:r w:rsidRPr="00E076D5">
              <w:rPr>
                <w:rFonts w:cs="Arial"/>
                <w:b/>
                <w:sz w:val="20"/>
              </w:rPr>
              <w:t>7</w:t>
            </w:r>
            <w:r w:rsidR="00F05D26" w:rsidRPr="00E076D5">
              <w:rPr>
                <w:rFonts w:cs="Arial"/>
                <w:b/>
                <w:sz w:val="20"/>
              </w:rPr>
              <w:t>.3</w:t>
            </w:r>
            <w:r w:rsidR="00F05D26" w:rsidRPr="00E076D5">
              <w:rPr>
                <w:rFonts w:cs="Arial"/>
                <w:b/>
                <w:sz w:val="20"/>
              </w:rPr>
              <w:tab/>
            </w:r>
            <w:r w:rsidR="00F05D26" w:rsidRPr="00E076D5">
              <w:rPr>
                <w:rFonts w:cs="Arial"/>
                <w:sz w:val="20"/>
              </w:rPr>
              <w:t>List the dates of the scheduled and non-scheduled visits to the testing site during the six month testing regime</w:t>
            </w:r>
          </w:p>
          <w:p w:rsidR="00F05D26" w:rsidRPr="00E076D5" w:rsidRDefault="00F05D26" w:rsidP="009D4F84">
            <w:pPr>
              <w:spacing w:before="120" w:after="120"/>
              <w:ind w:left="540" w:hanging="540"/>
              <w:rPr>
                <w:rFonts w:cs="Arial"/>
                <w:sz w:val="20"/>
              </w:rPr>
            </w:pPr>
            <w:r w:rsidRPr="00E076D5">
              <w:rPr>
                <w:rFonts w:cs="Arial"/>
                <w:sz w:val="20"/>
              </w:rPr>
              <w:tab/>
              <w:t xml:space="preserve">Attach a separate sheet if insufficient space </w:t>
            </w:r>
          </w:p>
        </w:tc>
        <w:tc>
          <w:tcPr>
            <w:tcW w:w="5982" w:type="dxa"/>
            <w:gridSpan w:val="4"/>
            <w:shd w:val="clear" w:color="auto" w:fill="auto"/>
          </w:tcPr>
          <w:p w:rsidR="00F05D26" w:rsidRPr="00E076D5" w:rsidRDefault="00F05D26" w:rsidP="009D4F84">
            <w:pPr>
              <w:tabs>
                <w:tab w:val="left" w:pos="1188"/>
                <w:tab w:val="left" w:pos="8418"/>
              </w:tabs>
              <w:spacing w:before="120" w:after="120"/>
              <w:ind w:left="1188" w:hanging="1188"/>
              <w:rPr>
                <w:rFonts w:cs="Arial"/>
                <w:sz w:val="20"/>
              </w:rPr>
            </w:pPr>
          </w:p>
        </w:tc>
      </w:tr>
      <w:tr w:rsidR="00F05D26" w:rsidRPr="00E076D5" w:rsidTr="00870739">
        <w:trPr>
          <w:trHeight w:val="175"/>
        </w:trPr>
        <w:tc>
          <w:tcPr>
            <w:tcW w:w="3936" w:type="dxa"/>
            <w:vMerge w:val="restart"/>
            <w:shd w:val="clear" w:color="auto" w:fill="auto"/>
          </w:tcPr>
          <w:p w:rsidR="00F05D26" w:rsidRPr="00E076D5" w:rsidRDefault="00F77950" w:rsidP="009D4F84">
            <w:pPr>
              <w:spacing w:beforeLines="60" w:before="144" w:afterLines="60" w:after="144"/>
              <w:ind w:left="540" w:hanging="540"/>
              <w:rPr>
                <w:rFonts w:cs="Arial"/>
                <w:sz w:val="20"/>
              </w:rPr>
            </w:pPr>
            <w:r w:rsidRPr="00E076D5">
              <w:rPr>
                <w:rFonts w:cs="Arial"/>
                <w:b/>
                <w:sz w:val="20"/>
              </w:rPr>
              <w:t>7</w:t>
            </w:r>
            <w:r w:rsidR="00F05D26" w:rsidRPr="00E076D5">
              <w:rPr>
                <w:rFonts w:cs="Arial"/>
                <w:b/>
                <w:sz w:val="20"/>
              </w:rPr>
              <w:t>.4</w:t>
            </w:r>
            <w:r w:rsidR="00F05D26" w:rsidRPr="00E076D5">
              <w:rPr>
                <w:rFonts w:cs="Arial"/>
                <w:b/>
                <w:sz w:val="20"/>
              </w:rPr>
              <w:tab/>
            </w:r>
            <w:r w:rsidR="00F05D26" w:rsidRPr="00E076D5">
              <w:rPr>
                <w:rFonts w:cs="Arial"/>
                <w:sz w:val="20"/>
              </w:rPr>
              <w:t>Indicate the water quality standard that more than 90% of the effluent samples taken throughout the testing regime have achieved</w:t>
            </w:r>
          </w:p>
          <w:p w:rsidR="00F05D26" w:rsidRPr="00E076D5" w:rsidRDefault="00F05D26" w:rsidP="00542D24">
            <w:pPr>
              <w:spacing w:before="120" w:after="240"/>
              <w:ind w:left="540" w:hanging="540"/>
              <w:rPr>
                <w:rFonts w:cs="Arial"/>
                <w:sz w:val="20"/>
              </w:rPr>
            </w:pPr>
            <w:r w:rsidRPr="00E076D5">
              <w:rPr>
                <w:rFonts w:cs="Arial"/>
                <w:sz w:val="20"/>
              </w:rPr>
              <w:tab/>
              <w:t>NOTE: The 10/10/10 &amp; 10/10 standards are only applicable to “all-waste” or “greywater” treatment systems that have been accredited in accordance with the NSW Health Domestic Greywater Treatment Systems Accreditation Guidelines (February 2005) or equivalent</w:t>
            </w:r>
          </w:p>
        </w:tc>
        <w:tc>
          <w:tcPr>
            <w:tcW w:w="1328" w:type="dxa"/>
            <w:shd w:val="clear" w:color="auto" w:fill="auto"/>
          </w:tcPr>
          <w:p w:rsidR="00F05D26" w:rsidRPr="00E076D5" w:rsidRDefault="00F05D26" w:rsidP="009D4F84">
            <w:pPr>
              <w:tabs>
                <w:tab w:val="left" w:pos="1188"/>
                <w:tab w:val="left" w:pos="8418"/>
              </w:tabs>
              <w:spacing w:beforeLines="60" w:before="144" w:afterLines="60" w:after="144"/>
              <w:rPr>
                <w:rFonts w:cs="Arial"/>
                <w:b/>
                <w:sz w:val="20"/>
              </w:rPr>
            </w:pPr>
            <w:r w:rsidRPr="00E076D5">
              <w:rPr>
                <w:rFonts w:cs="Arial"/>
                <w:b/>
                <w:sz w:val="20"/>
              </w:rPr>
              <w:t>Tick Here</w:t>
            </w: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b/>
                <w:sz w:val="20"/>
              </w:rPr>
            </w:pPr>
            <w:r w:rsidRPr="00E076D5">
              <w:rPr>
                <w:rFonts w:cs="Arial"/>
                <w:b/>
                <w:sz w:val="20"/>
              </w:rPr>
              <w:t xml:space="preserve">BOD </w:t>
            </w:r>
          </w:p>
          <w:p w:rsidR="00F05D26" w:rsidRPr="00E076D5" w:rsidRDefault="00F05D26" w:rsidP="009D4F84">
            <w:pPr>
              <w:tabs>
                <w:tab w:val="left" w:pos="1188"/>
                <w:tab w:val="left" w:pos="8418"/>
              </w:tabs>
              <w:spacing w:beforeLines="60" w:before="144" w:afterLines="60" w:after="144"/>
              <w:ind w:left="1188" w:hanging="1188"/>
              <w:jc w:val="center"/>
              <w:rPr>
                <w:rFonts w:cs="Arial"/>
                <w:b/>
                <w:sz w:val="20"/>
              </w:rPr>
            </w:pPr>
            <w:r w:rsidRPr="00E076D5">
              <w:rPr>
                <w:rFonts w:cs="Arial"/>
                <w:b/>
                <w:sz w:val="20"/>
              </w:rPr>
              <w:t>(mg/L)</w:t>
            </w:r>
          </w:p>
        </w:tc>
        <w:tc>
          <w:tcPr>
            <w:tcW w:w="1346"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b/>
                <w:sz w:val="20"/>
              </w:rPr>
            </w:pPr>
            <w:r w:rsidRPr="00E076D5">
              <w:rPr>
                <w:rFonts w:cs="Arial"/>
                <w:b/>
                <w:sz w:val="20"/>
              </w:rPr>
              <w:t xml:space="preserve">SS </w:t>
            </w:r>
          </w:p>
          <w:p w:rsidR="00F05D26" w:rsidRPr="00E076D5" w:rsidRDefault="00F05D26" w:rsidP="009D4F84">
            <w:pPr>
              <w:tabs>
                <w:tab w:val="left" w:pos="1188"/>
                <w:tab w:val="left" w:pos="8418"/>
              </w:tabs>
              <w:spacing w:beforeLines="60" w:before="144" w:afterLines="60" w:after="144"/>
              <w:ind w:left="1188" w:hanging="1188"/>
              <w:jc w:val="center"/>
              <w:rPr>
                <w:rFonts w:cs="Arial"/>
                <w:b/>
                <w:sz w:val="20"/>
              </w:rPr>
            </w:pPr>
            <w:r w:rsidRPr="00E076D5">
              <w:rPr>
                <w:rFonts w:cs="Arial"/>
                <w:b/>
                <w:sz w:val="20"/>
              </w:rPr>
              <w:t>(mg/L)</w:t>
            </w:r>
          </w:p>
        </w:tc>
        <w:tc>
          <w:tcPr>
            <w:tcW w:w="1980" w:type="dxa"/>
            <w:shd w:val="clear" w:color="auto" w:fill="auto"/>
          </w:tcPr>
          <w:p w:rsidR="00F05D26" w:rsidRPr="00E076D5" w:rsidRDefault="00F05D26" w:rsidP="009D4F84">
            <w:pPr>
              <w:tabs>
                <w:tab w:val="left" w:pos="1188"/>
                <w:tab w:val="left" w:pos="8418"/>
              </w:tabs>
              <w:spacing w:beforeLines="60" w:before="144" w:afterLines="60" w:after="144"/>
              <w:jc w:val="center"/>
              <w:rPr>
                <w:rFonts w:cs="Arial"/>
                <w:b/>
                <w:sz w:val="20"/>
              </w:rPr>
            </w:pPr>
            <w:r w:rsidRPr="00E076D5">
              <w:rPr>
                <w:rFonts w:cs="Arial"/>
                <w:b/>
                <w:sz w:val="20"/>
              </w:rPr>
              <w:t>E.coli</w:t>
            </w:r>
          </w:p>
          <w:p w:rsidR="00F05D26" w:rsidRPr="00E076D5" w:rsidRDefault="00F05D26" w:rsidP="009D4F84">
            <w:pPr>
              <w:tabs>
                <w:tab w:val="left" w:pos="1188"/>
                <w:tab w:val="left" w:pos="8418"/>
              </w:tabs>
              <w:spacing w:beforeLines="60" w:before="144" w:afterLines="60" w:after="144"/>
              <w:jc w:val="center"/>
              <w:rPr>
                <w:rFonts w:cs="Arial"/>
                <w:b/>
                <w:sz w:val="20"/>
              </w:rPr>
            </w:pPr>
            <w:r w:rsidRPr="00E076D5">
              <w:rPr>
                <w:rFonts w:cs="Arial"/>
                <w:b/>
                <w:sz w:val="20"/>
              </w:rPr>
              <w:t>(cfu/100mL)</w:t>
            </w:r>
          </w:p>
        </w:tc>
      </w:tr>
      <w:tr w:rsidR="00F05D26" w:rsidRPr="00E076D5" w:rsidTr="00870739">
        <w:trPr>
          <w:trHeight w:val="175"/>
        </w:trPr>
        <w:tc>
          <w:tcPr>
            <w:tcW w:w="3936" w:type="dxa"/>
            <w:vMerge/>
            <w:shd w:val="clear" w:color="auto" w:fill="auto"/>
          </w:tcPr>
          <w:p w:rsidR="00F05D26" w:rsidRPr="00E076D5" w:rsidRDefault="00F05D26" w:rsidP="009D4F84">
            <w:pPr>
              <w:tabs>
                <w:tab w:val="left" w:pos="1188"/>
                <w:tab w:val="left" w:pos="8418"/>
              </w:tabs>
              <w:spacing w:beforeLines="60" w:before="144" w:afterLines="60" w:after="144"/>
              <w:ind w:left="540" w:hanging="540"/>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&lt;10</w:t>
            </w:r>
          </w:p>
        </w:tc>
        <w:tc>
          <w:tcPr>
            <w:tcW w:w="1346"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&lt;10</w:t>
            </w:r>
          </w:p>
        </w:tc>
        <w:tc>
          <w:tcPr>
            <w:tcW w:w="1980"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&lt;10</w:t>
            </w:r>
          </w:p>
        </w:tc>
      </w:tr>
      <w:tr w:rsidR="00F05D26" w:rsidRPr="00E076D5" w:rsidTr="00870739">
        <w:trPr>
          <w:trHeight w:val="175"/>
        </w:trPr>
        <w:tc>
          <w:tcPr>
            <w:tcW w:w="3936" w:type="dxa"/>
            <w:vMerge/>
            <w:shd w:val="clear" w:color="auto" w:fill="auto"/>
          </w:tcPr>
          <w:p w:rsidR="00F05D26" w:rsidRPr="00E076D5" w:rsidRDefault="00F05D26" w:rsidP="009D4F84">
            <w:pPr>
              <w:tabs>
                <w:tab w:val="left" w:pos="1188"/>
                <w:tab w:val="left" w:pos="8418"/>
              </w:tabs>
              <w:spacing w:beforeLines="60" w:before="144" w:afterLines="60" w:after="144"/>
              <w:ind w:left="540" w:hanging="540"/>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&lt;10</w:t>
            </w:r>
          </w:p>
        </w:tc>
        <w:tc>
          <w:tcPr>
            <w:tcW w:w="1346"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&lt;10</w:t>
            </w:r>
          </w:p>
        </w:tc>
        <w:tc>
          <w:tcPr>
            <w:tcW w:w="1980"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n/a</w:t>
            </w:r>
          </w:p>
        </w:tc>
      </w:tr>
      <w:tr w:rsidR="00F05D26" w:rsidRPr="00E076D5" w:rsidTr="00870739">
        <w:trPr>
          <w:trHeight w:val="175"/>
        </w:trPr>
        <w:tc>
          <w:tcPr>
            <w:tcW w:w="3936" w:type="dxa"/>
            <w:vMerge/>
            <w:shd w:val="clear" w:color="auto" w:fill="auto"/>
          </w:tcPr>
          <w:p w:rsidR="00F05D26" w:rsidRPr="00E076D5" w:rsidRDefault="00F05D26" w:rsidP="009D4F84">
            <w:pPr>
              <w:tabs>
                <w:tab w:val="left" w:pos="1188"/>
                <w:tab w:val="left" w:pos="8418"/>
              </w:tabs>
              <w:spacing w:beforeLines="60" w:before="144" w:afterLines="60" w:after="144"/>
              <w:ind w:left="540" w:hanging="540"/>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&lt;20</w:t>
            </w:r>
          </w:p>
        </w:tc>
        <w:tc>
          <w:tcPr>
            <w:tcW w:w="1346"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&lt;30</w:t>
            </w:r>
          </w:p>
        </w:tc>
        <w:tc>
          <w:tcPr>
            <w:tcW w:w="1980"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&lt;10</w:t>
            </w:r>
          </w:p>
        </w:tc>
      </w:tr>
      <w:tr w:rsidR="00F05D26" w:rsidRPr="00E076D5" w:rsidTr="00870739">
        <w:trPr>
          <w:trHeight w:val="175"/>
        </w:trPr>
        <w:tc>
          <w:tcPr>
            <w:tcW w:w="3936" w:type="dxa"/>
            <w:vMerge/>
            <w:shd w:val="clear" w:color="auto" w:fill="auto"/>
          </w:tcPr>
          <w:p w:rsidR="00F05D26" w:rsidRPr="00E076D5" w:rsidRDefault="00F05D26" w:rsidP="009D4F84">
            <w:pPr>
              <w:tabs>
                <w:tab w:val="left" w:pos="1188"/>
                <w:tab w:val="left" w:pos="8418"/>
              </w:tabs>
              <w:spacing w:beforeLines="60" w:before="144" w:afterLines="60" w:after="144"/>
              <w:ind w:left="540" w:hanging="540"/>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&lt;20</w:t>
            </w:r>
          </w:p>
        </w:tc>
        <w:tc>
          <w:tcPr>
            <w:tcW w:w="1346"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&lt;30</w:t>
            </w:r>
          </w:p>
        </w:tc>
        <w:tc>
          <w:tcPr>
            <w:tcW w:w="1980"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n/a</w:t>
            </w:r>
          </w:p>
        </w:tc>
      </w:tr>
      <w:tr w:rsidR="00F05D26" w:rsidRPr="00E076D5" w:rsidTr="00870739">
        <w:trPr>
          <w:trHeight w:val="175"/>
        </w:trPr>
        <w:tc>
          <w:tcPr>
            <w:tcW w:w="3936" w:type="dxa"/>
            <w:vMerge/>
            <w:shd w:val="clear" w:color="auto" w:fill="auto"/>
          </w:tcPr>
          <w:p w:rsidR="00F05D26" w:rsidRPr="00E076D5" w:rsidRDefault="00F05D26" w:rsidP="009D4F84">
            <w:pPr>
              <w:tabs>
                <w:tab w:val="left" w:pos="1188"/>
                <w:tab w:val="left" w:pos="8418"/>
              </w:tabs>
              <w:spacing w:beforeLines="60" w:before="144" w:afterLines="60" w:after="144"/>
              <w:ind w:left="540" w:hanging="540"/>
              <w:rPr>
                <w:rFonts w:cs="Arial"/>
                <w:sz w:val="20"/>
              </w:rPr>
            </w:pPr>
          </w:p>
        </w:tc>
        <w:tc>
          <w:tcPr>
            <w:tcW w:w="1328" w:type="dxa"/>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p>
        </w:tc>
        <w:tc>
          <w:tcPr>
            <w:tcW w:w="4654" w:type="dxa"/>
            <w:gridSpan w:val="3"/>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r w:rsidRPr="00E076D5">
              <w:rPr>
                <w:rFonts w:cs="Arial"/>
                <w:sz w:val="20"/>
              </w:rPr>
              <w:t>Primary standard</w:t>
            </w:r>
          </w:p>
        </w:tc>
      </w:tr>
      <w:tr w:rsidR="00F05D26" w:rsidRPr="00E076D5" w:rsidTr="00870739">
        <w:trPr>
          <w:trHeight w:val="175"/>
        </w:trPr>
        <w:tc>
          <w:tcPr>
            <w:tcW w:w="3936" w:type="dxa"/>
            <w:shd w:val="clear" w:color="auto" w:fill="auto"/>
          </w:tcPr>
          <w:p w:rsidR="00F05D26" w:rsidRPr="00E076D5" w:rsidRDefault="00F77950" w:rsidP="009D4F84">
            <w:pPr>
              <w:spacing w:beforeLines="60" w:before="144" w:afterLines="60" w:after="144"/>
              <w:ind w:left="540" w:hanging="540"/>
              <w:rPr>
                <w:rFonts w:cs="Arial"/>
                <w:sz w:val="20"/>
              </w:rPr>
            </w:pPr>
            <w:r w:rsidRPr="00E076D5">
              <w:rPr>
                <w:rFonts w:cs="Arial"/>
                <w:b/>
                <w:sz w:val="20"/>
              </w:rPr>
              <w:t>7</w:t>
            </w:r>
            <w:r w:rsidR="00F05D26" w:rsidRPr="00E076D5">
              <w:rPr>
                <w:rFonts w:cs="Arial"/>
                <w:b/>
                <w:sz w:val="20"/>
              </w:rPr>
              <w:t>.5</w:t>
            </w:r>
            <w:r w:rsidR="00F05D26" w:rsidRPr="00E076D5">
              <w:rPr>
                <w:rFonts w:cs="Arial"/>
                <w:b/>
                <w:sz w:val="20"/>
              </w:rPr>
              <w:tab/>
            </w:r>
            <w:r w:rsidR="00F05D26" w:rsidRPr="00E076D5">
              <w:rPr>
                <w:rFonts w:cs="Arial"/>
                <w:sz w:val="20"/>
              </w:rPr>
              <w:t>State the Nitrate concentration that &gt;90% of the effluent samples taken during the testing regime achieved (optional)</w:t>
            </w:r>
          </w:p>
        </w:tc>
        <w:tc>
          <w:tcPr>
            <w:tcW w:w="5982" w:type="dxa"/>
            <w:gridSpan w:val="4"/>
            <w:shd w:val="clear" w:color="auto" w:fill="auto"/>
          </w:tcPr>
          <w:p w:rsidR="00F05D26" w:rsidRPr="00E076D5" w:rsidRDefault="00F05D26" w:rsidP="007A7FCF">
            <w:pPr>
              <w:tabs>
                <w:tab w:val="left" w:pos="8418"/>
              </w:tabs>
              <w:spacing w:beforeLines="60" w:before="144" w:afterLines="60" w:after="144"/>
              <w:jc w:val="center"/>
              <w:rPr>
                <w:rFonts w:cs="Arial"/>
                <w:sz w:val="20"/>
              </w:rPr>
            </w:pPr>
            <w:r w:rsidRPr="00E076D5">
              <w:rPr>
                <w:rFonts w:cs="Arial"/>
                <w:sz w:val="20"/>
              </w:rPr>
              <w:t>mg/L NO</w:t>
            </w:r>
            <w:r w:rsidRPr="00E076D5">
              <w:rPr>
                <w:rFonts w:cs="Arial"/>
                <w:sz w:val="20"/>
                <w:vertAlign w:val="subscript"/>
              </w:rPr>
              <w:t>3</w:t>
            </w:r>
            <w:r w:rsidRPr="00E076D5">
              <w:rPr>
                <w:rFonts w:cs="Arial"/>
                <w:sz w:val="20"/>
              </w:rPr>
              <w:t>-N</w:t>
            </w:r>
          </w:p>
          <w:p w:rsidR="00A064E3" w:rsidRPr="00E076D5" w:rsidRDefault="00A064E3" w:rsidP="00A064E3">
            <w:pPr>
              <w:tabs>
                <w:tab w:val="left" w:pos="1188"/>
                <w:tab w:val="left" w:pos="8418"/>
              </w:tabs>
              <w:spacing w:beforeLines="60" w:before="144" w:afterLines="60" w:after="144"/>
              <w:ind w:left="1188" w:hanging="1188"/>
              <w:jc w:val="center"/>
              <w:rPr>
                <w:rFonts w:cs="Arial"/>
                <w:sz w:val="20"/>
              </w:rPr>
            </w:pPr>
            <w:r w:rsidRPr="00E076D5">
              <w:rPr>
                <w:rFonts w:cs="Arial"/>
                <w:sz w:val="20"/>
              </w:rPr>
              <w:t>Page reference to test results in application:  ………</w:t>
            </w:r>
          </w:p>
        </w:tc>
      </w:tr>
      <w:tr w:rsidR="00F05D26" w:rsidRPr="00E076D5" w:rsidTr="00870739">
        <w:trPr>
          <w:trHeight w:val="175"/>
        </w:trPr>
        <w:tc>
          <w:tcPr>
            <w:tcW w:w="3936" w:type="dxa"/>
            <w:shd w:val="clear" w:color="auto" w:fill="auto"/>
          </w:tcPr>
          <w:p w:rsidR="00F05D26" w:rsidRPr="00E076D5" w:rsidRDefault="00F77950" w:rsidP="009D4F84">
            <w:pPr>
              <w:spacing w:beforeLines="60" w:before="144" w:afterLines="60" w:after="144"/>
              <w:ind w:left="540" w:hanging="540"/>
              <w:rPr>
                <w:rFonts w:cs="Arial"/>
                <w:sz w:val="20"/>
              </w:rPr>
            </w:pPr>
            <w:r w:rsidRPr="00E076D5">
              <w:rPr>
                <w:rFonts w:cs="Arial"/>
                <w:b/>
                <w:sz w:val="20"/>
              </w:rPr>
              <w:t>7</w:t>
            </w:r>
            <w:r w:rsidR="00F05D26" w:rsidRPr="00E076D5">
              <w:rPr>
                <w:rFonts w:cs="Arial"/>
                <w:b/>
                <w:sz w:val="20"/>
              </w:rPr>
              <w:t>.6</w:t>
            </w:r>
            <w:r w:rsidR="00F05D26" w:rsidRPr="00E076D5">
              <w:rPr>
                <w:rFonts w:cs="Arial"/>
                <w:b/>
                <w:sz w:val="20"/>
              </w:rPr>
              <w:tab/>
            </w:r>
            <w:r w:rsidR="00F05D26" w:rsidRPr="00E076D5">
              <w:rPr>
                <w:rFonts w:cs="Arial"/>
                <w:sz w:val="20"/>
              </w:rPr>
              <w:t>State the Total Phosphorus concentration that &gt;90% of the effluent samples taken during the testing regime achieved (optional)</w:t>
            </w:r>
          </w:p>
        </w:tc>
        <w:tc>
          <w:tcPr>
            <w:tcW w:w="5982" w:type="dxa"/>
            <w:gridSpan w:val="4"/>
            <w:shd w:val="clear" w:color="auto" w:fill="auto"/>
          </w:tcPr>
          <w:p w:rsidR="00A064E3" w:rsidRPr="00E076D5" w:rsidRDefault="00F05D26" w:rsidP="007A7FCF">
            <w:pPr>
              <w:tabs>
                <w:tab w:val="left" w:pos="8418"/>
              </w:tabs>
              <w:spacing w:beforeLines="60" w:before="144" w:afterLines="60" w:after="144"/>
              <w:jc w:val="center"/>
              <w:rPr>
                <w:rFonts w:cs="Arial"/>
                <w:sz w:val="20"/>
              </w:rPr>
            </w:pPr>
            <w:r w:rsidRPr="00E076D5">
              <w:rPr>
                <w:rFonts w:cs="Arial"/>
                <w:sz w:val="20"/>
              </w:rPr>
              <w:t>mg/L TP</w:t>
            </w:r>
            <w:r w:rsidR="00A064E3" w:rsidRPr="00E076D5">
              <w:rPr>
                <w:rFonts w:cs="Arial"/>
                <w:sz w:val="20"/>
              </w:rPr>
              <w:t xml:space="preserve"> </w:t>
            </w:r>
          </w:p>
          <w:p w:rsidR="00F05D26" w:rsidRPr="00E076D5" w:rsidRDefault="00A064E3" w:rsidP="00A064E3">
            <w:pPr>
              <w:tabs>
                <w:tab w:val="left" w:pos="1188"/>
                <w:tab w:val="left" w:pos="8418"/>
              </w:tabs>
              <w:spacing w:beforeLines="60" w:before="144" w:afterLines="60" w:after="144"/>
              <w:ind w:left="1188" w:hanging="1188"/>
              <w:jc w:val="center"/>
              <w:rPr>
                <w:rFonts w:cs="Arial"/>
                <w:sz w:val="20"/>
              </w:rPr>
            </w:pPr>
            <w:r w:rsidRPr="00E076D5">
              <w:rPr>
                <w:rFonts w:cs="Arial"/>
                <w:sz w:val="20"/>
              </w:rPr>
              <w:t>Page reference to test results in application:  ………</w:t>
            </w:r>
          </w:p>
        </w:tc>
      </w:tr>
      <w:tr w:rsidR="00F05D26" w:rsidRPr="00E076D5" w:rsidTr="00870739">
        <w:trPr>
          <w:trHeight w:val="505"/>
        </w:trPr>
        <w:tc>
          <w:tcPr>
            <w:tcW w:w="3936" w:type="dxa"/>
            <w:shd w:val="clear" w:color="auto" w:fill="auto"/>
          </w:tcPr>
          <w:p w:rsidR="00F05D26" w:rsidRPr="00E076D5" w:rsidRDefault="00F77950" w:rsidP="009D4F84">
            <w:pPr>
              <w:spacing w:beforeLines="60" w:before="144" w:afterLines="60" w:after="144"/>
              <w:ind w:left="540" w:hanging="540"/>
              <w:rPr>
                <w:rFonts w:cs="Arial"/>
                <w:sz w:val="20"/>
              </w:rPr>
            </w:pPr>
            <w:r w:rsidRPr="00E076D5">
              <w:rPr>
                <w:rFonts w:cs="Arial"/>
                <w:b/>
                <w:sz w:val="20"/>
              </w:rPr>
              <w:t>7</w:t>
            </w:r>
            <w:r w:rsidR="00F05D26" w:rsidRPr="00E076D5">
              <w:rPr>
                <w:rFonts w:cs="Arial"/>
                <w:b/>
                <w:sz w:val="20"/>
              </w:rPr>
              <w:t>.7</w:t>
            </w:r>
            <w:r w:rsidR="00F05D26" w:rsidRPr="00E076D5">
              <w:rPr>
                <w:rFonts w:cs="Arial"/>
                <w:b/>
                <w:sz w:val="20"/>
              </w:rPr>
              <w:tab/>
            </w:r>
            <w:r w:rsidR="00F05D26" w:rsidRPr="00E076D5">
              <w:rPr>
                <w:rFonts w:cs="Arial"/>
                <w:sz w:val="20"/>
              </w:rPr>
              <w:t>List other water quality parameters that were monitored during the testing regime</w:t>
            </w:r>
          </w:p>
        </w:tc>
        <w:tc>
          <w:tcPr>
            <w:tcW w:w="5982" w:type="dxa"/>
            <w:gridSpan w:val="4"/>
            <w:shd w:val="clear" w:color="auto" w:fill="auto"/>
          </w:tcPr>
          <w:p w:rsidR="00F05D26" w:rsidRPr="00E076D5" w:rsidRDefault="00F05D26" w:rsidP="009D4F84">
            <w:pPr>
              <w:tabs>
                <w:tab w:val="left" w:pos="1188"/>
                <w:tab w:val="left" w:pos="8418"/>
              </w:tabs>
              <w:spacing w:beforeLines="60" w:before="144" w:afterLines="60" w:after="144"/>
              <w:ind w:left="1188" w:hanging="1188"/>
              <w:jc w:val="center"/>
              <w:rPr>
                <w:rFonts w:cs="Arial"/>
                <w:sz w:val="20"/>
              </w:rPr>
            </w:pPr>
          </w:p>
        </w:tc>
      </w:tr>
      <w:tr w:rsidR="00F05D26" w:rsidRPr="00E076D5" w:rsidTr="00870739">
        <w:trPr>
          <w:trHeight w:val="505"/>
        </w:trPr>
        <w:tc>
          <w:tcPr>
            <w:tcW w:w="3936" w:type="dxa"/>
            <w:shd w:val="clear" w:color="auto" w:fill="auto"/>
          </w:tcPr>
          <w:p w:rsidR="00F05D26" w:rsidRPr="00E076D5" w:rsidRDefault="00F77950" w:rsidP="009D4F84">
            <w:pPr>
              <w:spacing w:beforeLines="60" w:before="144" w:afterLines="60" w:after="144"/>
              <w:ind w:left="540" w:hanging="540"/>
              <w:rPr>
                <w:rFonts w:cs="Arial"/>
                <w:sz w:val="20"/>
              </w:rPr>
            </w:pPr>
            <w:r w:rsidRPr="00E076D5">
              <w:rPr>
                <w:rFonts w:cs="Arial"/>
                <w:b/>
                <w:sz w:val="20"/>
              </w:rPr>
              <w:t>7</w:t>
            </w:r>
            <w:r w:rsidR="00F05D26" w:rsidRPr="00E076D5">
              <w:rPr>
                <w:rFonts w:cs="Arial"/>
                <w:b/>
                <w:sz w:val="20"/>
              </w:rPr>
              <w:t>.8</w:t>
            </w:r>
            <w:r w:rsidR="00F05D26" w:rsidRPr="00E076D5">
              <w:rPr>
                <w:rFonts w:cs="Arial"/>
                <w:b/>
                <w:sz w:val="20"/>
              </w:rPr>
              <w:tab/>
            </w:r>
            <w:r w:rsidR="00F05D26" w:rsidRPr="00E076D5">
              <w:rPr>
                <w:rFonts w:cs="Arial"/>
                <w:sz w:val="20"/>
              </w:rPr>
              <w:t xml:space="preserve">State the manufacturer-nominated temperature range in accordance with AS/NZS 1546.3 cl. 2.4.3 and Appendix A2, or AS/NZS 1546.2 </w:t>
            </w:r>
            <w:r w:rsidR="00F05D26" w:rsidRPr="00E076D5">
              <w:rPr>
                <w:rFonts w:cs="Arial"/>
                <w:sz w:val="20"/>
              </w:rPr>
              <w:br/>
              <w:t>cl 3.5.2</w:t>
            </w:r>
          </w:p>
        </w:tc>
        <w:tc>
          <w:tcPr>
            <w:tcW w:w="5982" w:type="dxa"/>
            <w:gridSpan w:val="4"/>
            <w:shd w:val="clear" w:color="auto" w:fill="auto"/>
          </w:tcPr>
          <w:p w:rsidR="00F05D26" w:rsidRPr="00E076D5" w:rsidRDefault="00F05D26" w:rsidP="007A7FCF">
            <w:pPr>
              <w:tabs>
                <w:tab w:val="left" w:pos="1188"/>
                <w:tab w:val="left" w:pos="8418"/>
              </w:tabs>
              <w:spacing w:beforeLines="60" w:before="144" w:afterLines="60" w:after="144"/>
              <w:ind w:left="1188" w:hanging="1188"/>
              <w:jc w:val="both"/>
              <w:rPr>
                <w:rFonts w:cs="Arial"/>
                <w:sz w:val="20"/>
              </w:rPr>
            </w:pPr>
            <w:r w:rsidRPr="00E076D5">
              <w:rPr>
                <w:rFonts w:cs="Arial"/>
                <w:sz w:val="20"/>
              </w:rPr>
              <w:t xml:space="preserve">Range: from  ………….  to  ………….  degrees </w:t>
            </w:r>
            <w:r w:rsidR="0028558F" w:rsidRPr="00E076D5">
              <w:rPr>
                <w:rFonts w:cs="Arial"/>
                <w:sz w:val="20"/>
              </w:rPr>
              <w:t>Celsius</w:t>
            </w:r>
          </w:p>
          <w:p w:rsidR="00F05D26" w:rsidRPr="00E076D5" w:rsidRDefault="00F05D26" w:rsidP="007A7FCF">
            <w:pPr>
              <w:tabs>
                <w:tab w:val="left" w:pos="1188"/>
                <w:tab w:val="left" w:pos="8418"/>
              </w:tabs>
              <w:spacing w:beforeLines="60" w:before="144" w:afterLines="60" w:after="144"/>
              <w:ind w:left="1188" w:hanging="1188"/>
              <w:jc w:val="both"/>
              <w:rPr>
                <w:rFonts w:cs="Arial"/>
                <w:sz w:val="20"/>
              </w:rPr>
            </w:pPr>
            <w:r w:rsidRPr="00E076D5">
              <w:rPr>
                <w:rFonts w:cs="Arial"/>
                <w:sz w:val="20"/>
              </w:rPr>
              <w:t>Tests must be conducted to verify this range.</w:t>
            </w:r>
          </w:p>
          <w:p w:rsidR="00F05D26" w:rsidRPr="00E076D5" w:rsidRDefault="00F05D26" w:rsidP="007A7FCF">
            <w:pPr>
              <w:tabs>
                <w:tab w:val="left" w:pos="1188"/>
                <w:tab w:val="left" w:pos="8418"/>
              </w:tabs>
              <w:spacing w:beforeLines="60" w:before="144" w:afterLines="60" w:after="144"/>
              <w:ind w:left="1188" w:hanging="1188"/>
              <w:jc w:val="both"/>
              <w:rPr>
                <w:rFonts w:cs="Arial"/>
                <w:sz w:val="20"/>
              </w:rPr>
            </w:pPr>
            <w:r w:rsidRPr="00E076D5">
              <w:rPr>
                <w:rFonts w:cs="Arial"/>
                <w:sz w:val="20"/>
              </w:rPr>
              <w:t>Page reference to test results in application:  ………</w:t>
            </w:r>
          </w:p>
          <w:p w:rsidR="00F05D26" w:rsidRPr="00E076D5" w:rsidRDefault="00F05D26" w:rsidP="007A7FCF">
            <w:pPr>
              <w:tabs>
                <w:tab w:val="left" w:pos="1188"/>
                <w:tab w:val="left" w:pos="8418"/>
              </w:tabs>
              <w:spacing w:beforeLines="60" w:before="144" w:afterLines="60" w:after="144"/>
              <w:ind w:left="1188" w:hanging="1188"/>
              <w:jc w:val="both"/>
              <w:rPr>
                <w:rFonts w:cs="Arial"/>
                <w:sz w:val="20"/>
              </w:rPr>
            </w:pPr>
            <w:r w:rsidRPr="00E076D5">
              <w:rPr>
                <w:rFonts w:cs="Arial"/>
                <w:sz w:val="20"/>
              </w:rPr>
              <w:t>Page reference to temperature specifications in manual:  ……</w:t>
            </w:r>
            <w:r w:rsidRPr="00E076D5" w:rsidDel="008C4759">
              <w:rPr>
                <w:rFonts w:cs="Arial"/>
                <w:sz w:val="20"/>
              </w:rPr>
              <w:t xml:space="preserve"> </w:t>
            </w:r>
          </w:p>
        </w:tc>
      </w:tr>
    </w:tbl>
    <w:p w:rsidR="00831B7C" w:rsidRDefault="00F77950" w:rsidP="00F77950">
      <w:pPr>
        <w:pStyle w:val="Heading3"/>
        <w:spacing w:before="120" w:after="120"/>
        <w:ind w:left="539" w:hanging="539"/>
        <w:rPr>
          <w:rFonts w:cs="Arial"/>
        </w:rPr>
      </w:pPr>
      <w:r w:rsidRPr="00E076D5">
        <w:rPr>
          <w:rFonts w:cs="Arial"/>
        </w:rPr>
        <w:br w:type="page"/>
      </w:r>
    </w:p>
    <w:p w:rsidR="009C794A" w:rsidRPr="00EF6D00" w:rsidRDefault="001F753D" w:rsidP="00870739">
      <w:pPr>
        <w:pStyle w:val="Heading3"/>
        <w:numPr>
          <w:ilvl w:val="0"/>
          <w:numId w:val="26"/>
        </w:numPr>
        <w:shd w:val="clear" w:color="auto" w:fill="365F91" w:themeFill="accent1" w:themeFillShade="BF"/>
        <w:spacing w:before="120" w:after="120"/>
        <w:ind w:left="851" w:hanging="851"/>
        <w:rPr>
          <w:color w:val="FFFFFF" w:themeColor="background1"/>
          <w:spacing w:val="40"/>
          <w:lang w:val="en-AU"/>
        </w:rPr>
      </w:pPr>
      <w:r>
        <w:rPr>
          <w:color w:val="FFFFFF" w:themeColor="background1"/>
          <w:spacing w:val="40"/>
        </w:rPr>
        <w:lastRenderedPageBreak/>
        <w:t>System a</w:t>
      </w:r>
      <w:r w:rsidRPr="00EF6D00">
        <w:rPr>
          <w:color w:val="FFFFFF" w:themeColor="background1"/>
          <w:spacing w:val="40"/>
        </w:rPr>
        <w:t>nd end-product quality assurance protocols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663"/>
      </w:tblGrid>
      <w:tr w:rsidR="009C794A" w:rsidRPr="00E076D5" w:rsidTr="0028558F">
        <w:tc>
          <w:tcPr>
            <w:tcW w:w="3397" w:type="dxa"/>
            <w:shd w:val="clear" w:color="auto" w:fill="auto"/>
          </w:tcPr>
          <w:p w:rsidR="00E86A06" w:rsidRPr="00E076D5" w:rsidRDefault="00830592" w:rsidP="00DC062E">
            <w:pPr>
              <w:spacing w:before="120" w:after="120"/>
              <w:ind w:left="540" w:hanging="540"/>
              <w:rPr>
                <w:rFonts w:cs="Arial"/>
                <w:sz w:val="20"/>
              </w:rPr>
            </w:pPr>
            <w:r w:rsidRPr="00E076D5">
              <w:rPr>
                <w:rFonts w:cs="Arial"/>
                <w:b/>
                <w:sz w:val="20"/>
              </w:rPr>
              <w:t>8.1</w:t>
            </w:r>
            <w:r w:rsidR="00F77950" w:rsidRPr="00E076D5">
              <w:rPr>
                <w:rFonts w:cs="Arial"/>
                <w:b/>
                <w:sz w:val="20"/>
              </w:rPr>
              <w:tab/>
            </w:r>
            <w:r w:rsidR="00AA7023" w:rsidRPr="00E076D5">
              <w:rPr>
                <w:rFonts w:cs="Arial"/>
                <w:sz w:val="20"/>
              </w:rPr>
              <w:t>Circle all the quality assurance</w:t>
            </w:r>
            <w:r w:rsidR="009C794A" w:rsidRPr="00E076D5">
              <w:rPr>
                <w:rFonts w:cs="Arial"/>
                <w:sz w:val="20"/>
              </w:rPr>
              <w:t xml:space="preserve"> program</w:t>
            </w:r>
            <w:r w:rsidR="00AA7023" w:rsidRPr="00E076D5">
              <w:rPr>
                <w:rFonts w:cs="Arial"/>
                <w:sz w:val="20"/>
              </w:rPr>
              <w:t>s</w:t>
            </w:r>
            <w:r w:rsidR="009C794A" w:rsidRPr="00E076D5">
              <w:rPr>
                <w:rFonts w:cs="Arial"/>
                <w:sz w:val="20"/>
              </w:rPr>
              <w:t xml:space="preserve"> used to</w:t>
            </w:r>
            <w:r w:rsidR="00E86A06" w:rsidRPr="00E076D5">
              <w:rPr>
                <w:rFonts w:cs="Arial"/>
                <w:sz w:val="20"/>
              </w:rPr>
              <w:t xml:space="preserve"> assess:</w:t>
            </w:r>
          </w:p>
          <w:p w:rsidR="00E86A06" w:rsidRPr="00E076D5" w:rsidRDefault="0093671F" w:rsidP="00DC062E">
            <w:pPr>
              <w:numPr>
                <w:ilvl w:val="0"/>
                <w:numId w:val="21"/>
              </w:numPr>
              <w:tabs>
                <w:tab w:val="clear" w:pos="360"/>
                <w:tab w:val="num" w:pos="567"/>
              </w:tabs>
              <w:spacing w:before="120" w:after="120"/>
              <w:ind w:left="567" w:hanging="357"/>
              <w:rPr>
                <w:rFonts w:cs="Arial"/>
                <w:sz w:val="20"/>
              </w:rPr>
            </w:pPr>
            <w:r w:rsidRPr="00E076D5">
              <w:rPr>
                <w:rFonts w:cs="Arial"/>
                <w:sz w:val="20"/>
              </w:rPr>
              <w:t>the</w:t>
            </w:r>
            <w:r w:rsidR="009C794A" w:rsidRPr="00E076D5">
              <w:rPr>
                <w:rFonts w:cs="Arial"/>
                <w:sz w:val="20"/>
              </w:rPr>
              <w:t xml:space="preserve"> per</w:t>
            </w:r>
            <w:r w:rsidR="00AA7023" w:rsidRPr="00E076D5">
              <w:rPr>
                <w:rFonts w:cs="Arial"/>
                <w:sz w:val="20"/>
              </w:rPr>
              <w:t>formance</w:t>
            </w:r>
            <w:r w:rsidR="00E86A06" w:rsidRPr="00E076D5">
              <w:rPr>
                <w:rFonts w:cs="Arial"/>
                <w:sz w:val="20"/>
              </w:rPr>
              <w:t xml:space="preserve"> of the treatment system</w:t>
            </w:r>
            <w:r w:rsidR="00B27E5E" w:rsidRPr="00E076D5">
              <w:rPr>
                <w:rFonts w:cs="Arial"/>
                <w:sz w:val="20"/>
              </w:rPr>
              <w:t>,</w:t>
            </w:r>
          </w:p>
          <w:p w:rsidR="00E86A06" w:rsidRPr="00E076D5" w:rsidRDefault="00E86A06" w:rsidP="00DC062E">
            <w:pPr>
              <w:numPr>
                <w:ilvl w:val="0"/>
                <w:numId w:val="22"/>
              </w:numPr>
              <w:tabs>
                <w:tab w:val="clear" w:pos="360"/>
                <w:tab w:val="num" w:pos="567"/>
              </w:tabs>
              <w:spacing w:before="120" w:after="120"/>
              <w:ind w:left="567" w:hanging="357"/>
              <w:rPr>
                <w:rFonts w:cs="Arial"/>
                <w:sz w:val="20"/>
              </w:rPr>
            </w:pPr>
            <w:r w:rsidRPr="00E076D5">
              <w:rPr>
                <w:rFonts w:cs="Arial"/>
                <w:sz w:val="20"/>
              </w:rPr>
              <w:t xml:space="preserve">the </w:t>
            </w:r>
            <w:r w:rsidR="009F64C3" w:rsidRPr="00E076D5">
              <w:rPr>
                <w:rFonts w:cs="Arial"/>
                <w:sz w:val="20"/>
              </w:rPr>
              <w:t xml:space="preserve">structural </w:t>
            </w:r>
            <w:r w:rsidRPr="00E076D5">
              <w:rPr>
                <w:rFonts w:cs="Arial"/>
                <w:sz w:val="20"/>
              </w:rPr>
              <w:t xml:space="preserve">integrity of the </w:t>
            </w:r>
            <w:r w:rsidR="0093671F" w:rsidRPr="00E076D5">
              <w:rPr>
                <w:rFonts w:cs="Arial"/>
                <w:sz w:val="20"/>
              </w:rPr>
              <w:t>components of the system</w:t>
            </w:r>
            <w:r w:rsidRPr="00E076D5">
              <w:rPr>
                <w:rFonts w:cs="Arial"/>
                <w:sz w:val="20"/>
              </w:rPr>
              <w:t>, and</w:t>
            </w:r>
          </w:p>
          <w:p w:rsidR="009C794A" w:rsidRPr="00E076D5" w:rsidRDefault="00E86A06" w:rsidP="00DC062E">
            <w:pPr>
              <w:numPr>
                <w:ilvl w:val="0"/>
                <w:numId w:val="22"/>
              </w:numPr>
              <w:tabs>
                <w:tab w:val="clear" w:pos="360"/>
                <w:tab w:val="num" w:pos="567"/>
              </w:tabs>
              <w:spacing w:before="120" w:after="120"/>
              <w:ind w:left="567" w:hanging="357"/>
              <w:rPr>
                <w:rFonts w:cs="Arial"/>
                <w:sz w:val="20"/>
              </w:rPr>
            </w:pPr>
            <w:r w:rsidRPr="00E076D5">
              <w:rPr>
                <w:rFonts w:cs="Arial"/>
                <w:sz w:val="20"/>
              </w:rPr>
              <w:t xml:space="preserve"> the quality of the water or compost end product</w:t>
            </w:r>
            <w:r w:rsidR="00AA7023" w:rsidRPr="00E076D5">
              <w:rPr>
                <w:rFonts w:cs="Arial"/>
                <w:sz w:val="20"/>
              </w:rPr>
              <w:t>.</w:t>
            </w:r>
          </w:p>
        </w:tc>
        <w:tc>
          <w:tcPr>
            <w:tcW w:w="6663" w:type="dxa"/>
            <w:shd w:val="clear" w:color="auto" w:fill="auto"/>
          </w:tcPr>
          <w:p w:rsidR="009D4F84" w:rsidRPr="00E076D5" w:rsidRDefault="009D4F84" w:rsidP="00DC062E">
            <w:pPr>
              <w:tabs>
                <w:tab w:val="left" w:pos="1188"/>
                <w:tab w:val="left" w:pos="8418"/>
              </w:tabs>
              <w:spacing w:before="120" w:after="120"/>
              <w:rPr>
                <w:rFonts w:cs="Arial"/>
                <w:sz w:val="20"/>
              </w:rPr>
            </w:pPr>
            <w:r w:rsidRPr="00E076D5">
              <w:rPr>
                <w:rFonts w:cs="Arial"/>
                <w:sz w:val="20"/>
              </w:rPr>
              <w:t>AS 1547</w:t>
            </w:r>
            <w:r w:rsidR="007126DC">
              <w:rPr>
                <w:rFonts w:cs="Arial"/>
                <w:sz w:val="20"/>
              </w:rPr>
              <w:t xml:space="preserve"> </w:t>
            </w:r>
            <w:r w:rsidRPr="00E076D5">
              <w:rPr>
                <w:rFonts w:cs="Arial"/>
                <w:sz w:val="20"/>
              </w:rPr>
              <w:t>:2012 On</w:t>
            </w:r>
            <w:r w:rsidR="00542D24">
              <w:rPr>
                <w:rFonts w:cs="Arial"/>
                <w:sz w:val="20"/>
              </w:rPr>
              <w:t>-</w:t>
            </w:r>
            <w:r w:rsidRPr="00E076D5">
              <w:rPr>
                <w:rFonts w:cs="Arial"/>
                <w:sz w:val="20"/>
              </w:rPr>
              <w:t>site domestic wastewater management</w:t>
            </w:r>
          </w:p>
          <w:p w:rsidR="006408FB" w:rsidRPr="00E076D5" w:rsidRDefault="007126DC" w:rsidP="00DC062E">
            <w:pPr>
              <w:tabs>
                <w:tab w:val="left" w:pos="1188"/>
                <w:tab w:val="left" w:pos="8418"/>
              </w:tabs>
              <w:spacing w:before="120" w:after="120"/>
              <w:rPr>
                <w:rFonts w:cs="Arial"/>
                <w:sz w:val="20"/>
              </w:rPr>
            </w:pPr>
            <w:r>
              <w:rPr>
                <w:rFonts w:cs="Arial"/>
                <w:sz w:val="20"/>
              </w:rPr>
              <w:t>AS 1546.</w:t>
            </w:r>
            <w:r w:rsidR="006408FB" w:rsidRPr="00E076D5">
              <w:rPr>
                <w:rFonts w:cs="Arial"/>
                <w:sz w:val="20"/>
              </w:rPr>
              <w:t xml:space="preserve">1 </w:t>
            </w:r>
            <w:r>
              <w:rPr>
                <w:rFonts w:cs="Arial"/>
                <w:sz w:val="20"/>
              </w:rPr>
              <w:t>:</w:t>
            </w:r>
            <w:r w:rsidR="006408FB" w:rsidRPr="00E076D5">
              <w:rPr>
                <w:rFonts w:cs="Arial"/>
                <w:sz w:val="20"/>
              </w:rPr>
              <w:t>2008 On</w:t>
            </w:r>
            <w:r w:rsidR="00542D24">
              <w:rPr>
                <w:rFonts w:cs="Arial"/>
                <w:sz w:val="20"/>
              </w:rPr>
              <w:t>-</w:t>
            </w:r>
            <w:r w:rsidR="006408FB" w:rsidRPr="00E076D5">
              <w:rPr>
                <w:rFonts w:cs="Arial"/>
                <w:sz w:val="20"/>
              </w:rPr>
              <w:t xml:space="preserve">site domestic wastewater treatment units – </w:t>
            </w:r>
            <w:r w:rsidR="00242291" w:rsidRPr="00E076D5">
              <w:rPr>
                <w:rFonts w:cs="Arial"/>
                <w:sz w:val="20"/>
              </w:rPr>
              <w:t>Septic tanks</w:t>
            </w:r>
          </w:p>
          <w:p w:rsidR="006408FB" w:rsidRPr="00E076D5" w:rsidRDefault="007126DC" w:rsidP="00DC062E">
            <w:pPr>
              <w:tabs>
                <w:tab w:val="left" w:pos="1188"/>
                <w:tab w:val="left" w:pos="8418"/>
              </w:tabs>
              <w:spacing w:before="120" w:after="120"/>
              <w:rPr>
                <w:rFonts w:cs="Arial"/>
                <w:sz w:val="20"/>
              </w:rPr>
            </w:pPr>
            <w:r>
              <w:rPr>
                <w:rFonts w:cs="Arial"/>
                <w:sz w:val="20"/>
              </w:rPr>
              <w:t>AS 1546.</w:t>
            </w:r>
            <w:r w:rsidR="006408FB" w:rsidRPr="00E076D5">
              <w:rPr>
                <w:rFonts w:cs="Arial"/>
                <w:sz w:val="20"/>
              </w:rPr>
              <w:t xml:space="preserve">2 </w:t>
            </w:r>
            <w:r>
              <w:rPr>
                <w:rFonts w:cs="Arial"/>
                <w:sz w:val="20"/>
              </w:rPr>
              <w:t>:</w:t>
            </w:r>
            <w:r w:rsidR="006408FB" w:rsidRPr="00E076D5">
              <w:rPr>
                <w:rFonts w:cs="Arial"/>
                <w:sz w:val="20"/>
              </w:rPr>
              <w:t>2008 On</w:t>
            </w:r>
            <w:r w:rsidR="00542D24">
              <w:rPr>
                <w:rFonts w:cs="Arial"/>
                <w:sz w:val="20"/>
              </w:rPr>
              <w:t>-</w:t>
            </w:r>
            <w:r w:rsidR="006408FB" w:rsidRPr="00E076D5">
              <w:rPr>
                <w:rFonts w:cs="Arial"/>
                <w:sz w:val="20"/>
              </w:rPr>
              <w:t>site domesti</w:t>
            </w:r>
            <w:r w:rsidR="00242291" w:rsidRPr="00E076D5">
              <w:rPr>
                <w:rFonts w:cs="Arial"/>
                <w:sz w:val="20"/>
              </w:rPr>
              <w:t>c wastewater treatment units – W</w:t>
            </w:r>
            <w:r w:rsidR="006408FB" w:rsidRPr="00E076D5">
              <w:rPr>
                <w:rFonts w:cs="Arial"/>
                <w:sz w:val="20"/>
              </w:rPr>
              <w:t>aterless composting toilets</w:t>
            </w:r>
          </w:p>
          <w:p w:rsidR="007126DC" w:rsidRDefault="007126DC" w:rsidP="00DC062E">
            <w:pPr>
              <w:tabs>
                <w:tab w:val="left" w:pos="1188"/>
                <w:tab w:val="left" w:pos="8418"/>
              </w:tabs>
              <w:spacing w:before="120" w:after="120"/>
              <w:rPr>
                <w:rFonts w:cs="Arial"/>
                <w:sz w:val="20"/>
              </w:rPr>
            </w:pPr>
            <w:r>
              <w:rPr>
                <w:rFonts w:cs="Arial"/>
                <w:sz w:val="20"/>
              </w:rPr>
              <w:t xml:space="preserve">AS 1546.3 :2017 </w:t>
            </w:r>
            <w:r w:rsidRPr="00E076D5">
              <w:rPr>
                <w:rFonts w:cs="Arial"/>
                <w:sz w:val="20"/>
              </w:rPr>
              <w:t>On</w:t>
            </w:r>
            <w:r>
              <w:rPr>
                <w:rFonts w:cs="Arial"/>
                <w:sz w:val="20"/>
              </w:rPr>
              <w:t>-</w:t>
            </w:r>
            <w:r w:rsidRPr="00E076D5">
              <w:rPr>
                <w:rFonts w:cs="Arial"/>
                <w:sz w:val="20"/>
              </w:rPr>
              <w:t>site domestic wastewater treatment units –</w:t>
            </w:r>
            <w:r>
              <w:rPr>
                <w:rFonts w:cs="Arial"/>
                <w:sz w:val="20"/>
              </w:rPr>
              <w:t xml:space="preserve"> Secondary treatment systems</w:t>
            </w:r>
          </w:p>
          <w:p w:rsidR="007126DC" w:rsidRPr="00E076D5" w:rsidRDefault="007126DC" w:rsidP="00DC062E">
            <w:pPr>
              <w:tabs>
                <w:tab w:val="left" w:pos="1188"/>
                <w:tab w:val="left" w:pos="8418"/>
              </w:tabs>
              <w:spacing w:before="120" w:after="120"/>
              <w:rPr>
                <w:rFonts w:cs="Arial"/>
                <w:sz w:val="20"/>
              </w:rPr>
            </w:pPr>
            <w:r>
              <w:rPr>
                <w:rFonts w:cs="Arial"/>
                <w:sz w:val="20"/>
              </w:rPr>
              <w:t xml:space="preserve">AS 1546.4 :2016 </w:t>
            </w:r>
            <w:r w:rsidRPr="00E076D5">
              <w:rPr>
                <w:rFonts w:cs="Arial"/>
                <w:sz w:val="20"/>
              </w:rPr>
              <w:t>On</w:t>
            </w:r>
            <w:r>
              <w:rPr>
                <w:rFonts w:cs="Arial"/>
                <w:sz w:val="20"/>
              </w:rPr>
              <w:t>-</w:t>
            </w:r>
            <w:r w:rsidRPr="00E076D5">
              <w:rPr>
                <w:rFonts w:cs="Arial"/>
                <w:sz w:val="20"/>
              </w:rPr>
              <w:t>site domestic wastewater treatment units –</w:t>
            </w:r>
            <w:r>
              <w:rPr>
                <w:rFonts w:cs="Arial"/>
                <w:sz w:val="20"/>
              </w:rPr>
              <w:t xml:space="preserve"> Domestic greywater treatment s</w:t>
            </w:r>
            <w:r w:rsidRPr="00E076D5">
              <w:rPr>
                <w:rFonts w:cs="Arial"/>
                <w:sz w:val="20"/>
              </w:rPr>
              <w:t>ystems</w:t>
            </w:r>
          </w:p>
          <w:p w:rsidR="009C794A" w:rsidRPr="00E076D5" w:rsidRDefault="009C794A" w:rsidP="00DC062E">
            <w:pPr>
              <w:tabs>
                <w:tab w:val="left" w:pos="1188"/>
                <w:tab w:val="left" w:pos="8418"/>
              </w:tabs>
              <w:spacing w:before="120" w:after="120"/>
              <w:rPr>
                <w:rFonts w:cs="Arial"/>
                <w:sz w:val="20"/>
              </w:rPr>
            </w:pPr>
            <w:r w:rsidRPr="00E076D5">
              <w:rPr>
                <w:rFonts w:cs="Arial"/>
                <w:sz w:val="20"/>
              </w:rPr>
              <w:t xml:space="preserve">EPA </w:t>
            </w:r>
            <w:r w:rsidR="00BB2137" w:rsidRPr="00E076D5">
              <w:rPr>
                <w:rFonts w:cs="Arial"/>
                <w:sz w:val="20"/>
              </w:rPr>
              <w:t xml:space="preserve">Victoria </w:t>
            </w:r>
            <w:r w:rsidRPr="00E076D5">
              <w:rPr>
                <w:rFonts w:cs="Arial"/>
                <w:sz w:val="20"/>
              </w:rPr>
              <w:t>Publication 760 Gui</w:t>
            </w:r>
            <w:r w:rsidR="0081484C" w:rsidRPr="00E076D5">
              <w:rPr>
                <w:rFonts w:cs="Arial"/>
                <w:sz w:val="20"/>
              </w:rPr>
              <w:t>delines for Aerated Wastewater Treatment S</w:t>
            </w:r>
            <w:r w:rsidRPr="00E076D5">
              <w:rPr>
                <w:rFonts w:cs="Arial"/>
                <w:sz w:val="20"/>
              </w:rPr>
              <w:t>ystems</w:t>
            </w:r>
          </w:p>
          <w:p w:rsidR="00CF34C4" w:rsidRDefault="009C794A" w:rsidP="00DC062E">
            <w:pPr>
              <w:tabs>
                <w:tab w:val="left" w:pos="1188"/>
                <w:tab w:val="left" w:pos="8418"/>
              </w:tabs>
              <w:spacing w:before="120" w:after="120"/>
            </w:pPr>
            <w:r w:rsidRPr="00E076D5">
              <w:rPr>
                <w:rFonts w:cs="Arial"/>
                <w:sz w:val="20"/>
              </w:rPr>
              <w:t>NSW Health Domestic Greywater Treatment Syste</w:t>
            </w:r>
            <w:r w:rsidR="007123B4" w:rsidRPr="00E076D5">
              <w:rPr>
                <w:rFonts w:cs="Arial"/>
                <w:sz w:val="20"/>
              </w:rPr>
              <w:t>ms Accreditation Guidelines (</w:t>
            </w:r>
            <w:r w:rsidR="00252EA6">
              <w:rPr>
                <w:rFonts w:cs="Arial"/>
                <w:sz w:val="20"/>
              </w:rPr>
              <w:t xml:space="preserve">Published </w:t>
            </w:r>
            <w:r w:rsidR="007123B4" w:rsidRPr="00E076D5">
              <w:rPr>
                <w:rFonts w:cs="Arial"/>
                <w:sz w:val="20"/>
              </w:rPr>
              <w:t>February</w:t>
            </w:r>
            <w:r w:rsidRPr="00E076D5">
              <w:rPr>
                <w:rFonts w:cs="Arial"/>
                <w:sz w:val="20"/>
              </w:rPr>
              <w:t xml:space="preserve"> 2005)</w:t>
            </w:r>
            <w:r w:rsidR="00CF34C4">
              <w:t xml:space="preserve"> </w:t>
            </w:r>
          </w:p>
          <w:p w:rsidR="004F2880" w:rsidRPr="00E076D5" w:rsidRDefault="00CF34C4" w:rsidP="00DC062E">
            <w:pPr>
              <w:tabs>
                <w:tab w:val="left" w:pos="1188"/>
                <w:tab w:val="left" w:pos="8418"/>
              </w:tabs>
              <w:spacing w:before="120" w:after="120"/>
              <w:rPr>
                <w:rFonts w:cs="Arial"/>
                <w:sz w:val="20"/>
              </w:rPr>
            </w:pPr>
            <w:r w:rsidRPr="00CF34C4">
              <w:rPr>
                <w:rFonts w:cs="Arial"/>
                <w:sz w:val="20"/>
              </w:rPr>
              <w:t>Queensland Plumbing and Wastewater Code</w:t>
            </w:r>
            <w:r w:rsidR="00252EA6">
              <w:t xml:space="preserve"> (</w:t>
            </w:r>
            <w:r w:rsidR="00252EA6" w:rsidRPr="00252EA6">
              <w:rPr>
                <w:rFonts w:cs="Arial"/>
                <w:sz w:val="20"/>
              </w:rPr>
              <w:t xml:space="preserve">Published </w:t>
            </w:r>
            <w:r w:rsidR="007126DC">
              <w:rPr>
                <w:rFonts w:cs="Arial"/>
                <w:sz w:val="20"/>
              </w:rPr>
              <w:t>26 October 2017</w:t>
            </w:r>
            <w:r w:rsidR="00252EA6">
              <w:rPr>
                <w:rFonts w:cs="Arial"/>
                <w:sz w:val="20"/>
              </w:rPr>
              <w:t>)</w:t>
            </w:r>
          </w:p>
          <w:p w:rsidR="004F2880" w:rsidRPr="00E076D5" w:rsidRDefault="0081484C" w:rsidP="00DC062E">
            <w:pPr>
              <w:tabs>
                <w:tab w:val="left" w:pos="1188"/>
                <w:tab w:val="left" w:pos="8418"/>
              </w:tabs>
              <w:spacing w:before="120" w:after="120"/>
              <w:rPr>
                <w:rFonts w:cs="Arial"/>
                <w:sz w:val="20"/>
              </w:rPr>
            </w:pPr>
            <w:r w:rsidRPr="00E076D5">
              <w:rPr>
                <w:rFonts w:cs="Arial"/>
                <w:sz w:val="20"/>
              </w:rPr>
              <w:t>Other</w:t>
            </w:r>
            <w:r w:rsidR="00A957B8" w:rsidRPr="00E076D5">
              <w:rPr>
                <w:rFonts w:cs="Arial"/>
                <w:sz w:val="20"/>
              </w:rPr>
              <w:t xml:space="preserve"> (i.e.</w:t>
            </w:r>
            <w:r w:rsidR="004F2880" w:rsidRPr="00E076D5">
              <w:rPr>
                <w:rFonts w:cs="Arial"/>
                <w:sz w:val="20"/>
              </w:rPr>
              <w:t xml:space="preserve"> international standards):</w:t>
            </w:r>
          </w:p>
        </w:tc>
      </w:tr>
    </w:tbl>
    <w:p w:rsidR="00A175BE" w:rsidRPr="00EF6D00" w:rsidRDefault="001F753D" w:rsidP="00870739">
      <w:pPr>
        <w:pStyle w:val="Heading3"/>
        <w:numPr>
          <w:ilvl w:val="0"/>
          <w:numId w:val="26"/>
        </w:numPr>
        <w:shd w:val="clear" w:color="auto" w:fill="365F91" w:themeFill="accent1" w:themeFillShade="BF"/>
        <w:spacing w:before="120" w:after="120"/>
        <w:ind w:left="851" w:hanging="851"/>
        <w:rPr>
          <w:rFonts w:cs="Arial"/>
          <w:b w:val="0"/>
          <w:bCs w:val="0"/>
          <w:color w:val="FFFFFF" w:themeColor="background1"/>
          <w:spacing w:val="40"/>
          <w:lang w:val="en-AU"/>
        </w:rPr>
      </w:pPr>
      <w:r>
        <w:rPr>
          <w:rFonts w:cs="Arial"/>
          <w:color w:val="FFFFFF" w:themeColor="background1"/>
          <w:lang w:val="en-AU"/>
        </w:rPr>
        <w:t>Checklist o</w:t>
      </w:r>
      <w:r w:rsidRPr="00EF6D00">
        <w:rPr>
          <w:rFonts w:cs="Arial"/>
          <w:color w:val="FFFFFF" w:themeColor="background1"/>
          <w:lang w:val="en-AU"/>
        </w:rPr>
        <w:t>f required documents</w:t>
      </w:r>
    </w:p>
    <w:p w:rsidR="009C794A" w:rsidRPr="0028558F" w:rsidRDefault="003257DC" w:rsidP="0028558F">
      <w:pPr>
        <w:rPr>
          <w:b/>
          <w:bCs/>
          <w:sz w:val="20"/>
          <w:szCs w:val="20"/>
        </w:rPr>
      </w:pPr>
      <w:r w:rsidRPr="0028558F">
        <w:rPr>
          <w:sz w:val="20"/>
          <w:szCs w:val="20"/>
        </w:rPr>
        <w:t>All t</w:t>
      </w:r>
      <w:r w:rsidR="009C794A" w:rsidRPr="0028558F">
        <w:rPr>
          <w:sz w:val="20"/>
          <w:szCs w:val="20"/>
        </w:rPr>
        <w:t>h</w:t>
      </w:r>
      <w:r w:rsidR="00A26EB2" w:rsidRPr="0028558F">
        <w:rPr>
          <w:sz w:val="20"/>
          <w:szCs w:val="20"/>
        </w:rPr>
        <w:t>e following documents (</w:t>
      </w:r>
      <w:r w:rsidR="00C954B9" w:rsidRPr="0028558F">
        <w:rPr>
          <w:sz w:val="20"/>
          <w:szCs w:val="20"/>
        </w:rPr>
        <w:t xml:space="preserve">one bound paper copy plus eight (8) </w:t>
      </w:r>
      <w:r w:rsidR="00A175BE" w:rsidRPr="0028558F">
        <w:rPr>
          <w:sz w:val="20"/>
          <w:szCs w:val="20"/>
        </w:rPr>
        <w:t xml:space="preserve">electronic </w:t>
      </w:r>
      <w:r w:rsidR="00C954B9" w:rsidRPr="0028558F">
        <w:rPr>
          <w:sz w:val="20"/>
          <w:szCs w:val="20"/>
        </w:rPr>
        <w:t>copies on CD</w:t>
      </w:r>
      <w:r w:rsidR="00CC522D" w:rsidRPr="0028558F">
        <w:rPr>
          <w:sz w:val="20"/>
          <w:szCs w:val="20"/>
        </w:rPr>
        <w:t>-ROM</w:t>
      </w:r>
      <w:r w:rsidR="00A77EB4" w:rsidRPr="0028558F">
        <w:rPr>
          <w:sz w:val="20"/>
          <w:szCs w:val="20"/>
        </w:rPr>
        <w:t>) must</w:t>
      </w:r>
      <w:r w:rsidR="00B47F15" w:rsidRPr="0028558F">
        <w:rPr>
          <w:sz w:val="20"/>
          <w:szCs w:val="20"/>
        </w:rPr>
        <w:t xml:space="preserve"> be posted with</w:t>
      </w:r>
      <w:r w:rsidR="00854C71" w:rsidRPr="0028558F">
        <w:rPr>
          <w:sz w:val="20"/>
          <w:szCs w:val="20"/>
        </w:rPr>
        <w:t xml:space="preserve"> the completed</w:t>
      </w:r>
      <w:r w:rsidR="009C794A" w:rsidRPr="0028558F">
        <w:rPr>
          <w:sz w:val="20"/>
          <w:szCs w:val="20"/>
        </w:rPr>
        <w:t xml:space="preserve"> application</w:t>
      </w:r>
      <w:r w:rsidR="00854C71" w:rsidRPr="0028558F">
        <w:rPr>
          <w:sz w:val="20"/>
          <w:szCs w:val="20"/>
        </w:rPr>
        <w:t xml:space="preserve"> form</w:t>
      </w:r>
      <w:r w:rsidR="00A26EB2" w:rsidRPr="0028558F">
        <w:rPr>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250"/>
      </w:tblGrid>
      <w:tr w:rsidR="009C794A" w:rsidRPr="00E076D5" w:rsidTr="00695D6C">
        <w:trPr>
          <w:tblHeader/>
        </w:trPr>
        <w:tc>
          <w:tcPr>
            <w:tcW w:w="7668" w:type="dxa"/>
            <w:shd w:val="clear" w:color="auto" w:fill="auto"/>
          </w:tcPr>
          <w:p w:rsidR="009C794A" w:rsidRPr="00E076D5" w:rsidRDefault="00925D98" w:rsidP="009D4F84">
            <w:pPr>
              <w:spacing w:before="120" w:after="120"/>
              <w:jc w:val="center"/>
              <w:rPr>
                <w:rFonts w:cs="Arial"/>
                <w:b/>
                <w:sz w:val="20"/>
              </w:rPr>
            </w:pPr>
            <w:r w:rsidRPr="00E076D5">
              <w:rPr>
                <w:rFonts w:cs="Arial"/>
                <w:b/>
                <w:sz w:val="20"/>
              </w:rPr>
              <w:t>Document</w:t>
            </w:r>
            <w:r w:rsidR="007056CD" w:rsidRPr="00E076D5">
              <w:rPr>
                <w:rFonts w:cs="Arial"/>
                <w:b/>
                <w:sz w:val="20"/>
              </w:rPr>
              <w:t xml:space="preserve"> Required</w:t>
            </w:r>
          </w:p>
        </w:tc>
        <w:tc>
          <w:tcPr>
            <w:tcW w:w="2250" w:type="dxa"/>
            <w:shd w:val="clear" w:color="auto" w:fill="auto"/>
          </w:tcPr>
          <w:p w:rsidR="00684AB4" w:rsidRPr="0028558F" w:rsidRDefault="00DC062E" w:rsidP="009D4F84">
            <w:pPr>
              <w:tabs>
                <w:tab w:val="left" w:pos="1188"/>
                <w:tab w:val="left" w:pos="8418"/>
              </w:tabs>
              <w:rPr>
                <w:rFonts w:cs="Arial"/>
                <w:sz w:val="20"/>
                <w:szCs w:val="20"/>
              </w:rPr>
            </w:pPr>
            <w:r w:rsidRPr="0028558F">
              <w:rPr>
                <w:rFonts w:cs="Arial"/>
                <w:sz w:val="20"/>
                <w:szCs w:val="20"/>
              </w:rPr>
              <w:t>Type the reference number of the item in the attached document or type ‘not applicable and provide explanation’</w:t>
            </w:r>
          </w:p>
        </w:tc>
      </w:tr>
      <w:tr w:rsidR="00E574EB" w:rsidRPr="00E076D5" w:rsidTr="00870739">
        <w:tc>
          <w:tcPr>
            <w:tcW w:w="7668" w:type="dxa"/>
            <w:shd w:val="clear" w:color="auto" w:fill="auto"/>
          </w:tcPr>
          <w:p w:rsidR="00E574EB" w:rsidRPr="00E076D5" w:rsidRDefault="000D0DAF" w:rsidP="009D4F84">
            <w:pPr>
              <w:spacing w:before="120" w:after="120"/>
              <w:ind w:left="540" w:hanging="540"/>
              <w:rPr>
                <w:rFonts w:cs="Arial"/>
                <w:sz w:val="20"/>
              </w:rPr>
            </w:pPr>
            <w:r w:rsidRPr="00E076D5">
              <w:rPr>
                <w:rFonts w:cs="Arial"/>
                <w:b/>
                <w:sz w:val="20"/>
              </w:rPr>
              <w:t>9.1</w:t>
            </w:r>
            <w:r w:rsidRPr="00E076D5">
              <w:rPr>
                <w:rFonts w:cs="Arial"/>
                <w:b/>
                <w:sz w:val="20"/>
              </w:rPr>
              <w:tab/>
            </w:r>
            <w:r w:rsidR="00E574EB" w:rsidRPr="00E076D5">
              <w:rPr>
                <w:rFonts w:cs="Arial"/>
                <w:sz w:val="20"/>
              </w:rPr>
              <w:t>Table of contents of the application.</w:t>
            </w:r>
          </w:p>
        </w:tc>
        <w:tc>
          <w:tcPr>
            <w:tcW w:w="2250" w:type="dxa"/>
            <w:shd w:val="clear" w:color="auto" w:fill="auto"/>
          </w:tcPr>
          <w:p w:rsidR="00E574EB" w:rsidRPr="00E076D5" w:rsidRDefault="00E574EB" w:rsidP="009D4F84">
            <w:pPr>
              <w:tabs>
                <w:tab w:val="left" w:pos="1188"/>
                <w:tab w:val="left" w:pos="8418"/>
              </w:tabs>
              <w:spacing w:before="120" w:after="120"/>
              <w:ind w:left="540" w:hanging="540"/>
              <w:jc w:val="center"/>
              <w:rPr>
                <w:rFonts w:cs="Arial"/>
                <w:sz w:val="20"/>
              </w:rPr>
            </w:pPr>
          </w:p>
        </w:tc>
      </w:tr>
      <w:tr w:rsidR="00E574EB" w:rsidRPr="00E076D5" w:rsidTr="00870739">
        <w:tc>
          <w:tcPr>
            <w:tcW w:w="7668" w:type="dxa"/>
            <w:shd w:val="clear" w:color="auto" w:fill="auto"/>
          </w:tcPr>
          <w:p w:rsidR="00E574EB" w:rsidRPr="00E076D5" w:rsidRDefault="000D0DAF" w:rsidP="0028003C">
            <w:pPr>
              <w:spacing w:before="120" w:after="120"/>
              <w:ind w:left="540" w:hanging="540"/>
              <w:rPr>
                <w:rFonts w:cs="Arial"/>
                <w:sz w:val="20"/>
              </w:rPr>
            </w:pPr>
            <w:r w:rsidRPr="00E076D5">
              <w:rPr>
                <w:rFonts w:cs="Arial"/>
                <w:b/>
                <w:sz w:val="20"/>
              </w:rPr>
              <w:t>9.2</w:t>
            </w:r>
            <w:r w:rsidRPr="00E076D5">
              <w:rPr>
                <w:rFonts w:cs="Arial"/>
                <w:b/>
                <w:sz w:val="20"/>
              </w:rPr>
              <w:tab/>
            </w:r>
            <w:r w:rsidR="00E574EB" w:rsidRPr="00E076D5">
              <w:rPr>
                <w:rFonts w:cs="Arial"/>
                <w:sz w:val="20"/>
              </w:rPr>
              <w:t xml:space="preserve">Covering letter and overview of the system describing any special features and </w:t>
            </w:r>
            <w:r w:rsidR="0028003C" w:rsidRPr="00E076D5">
              <w:rPr>
                <w:rFonts w:cs="Arial"/>
                <w:sz w:val="20"/>
              </w:rPr>
              <w:t xml:space="preserve">typical </w:t>
            </w:r>
            <w:r w:rsidR="00E574EB" w:rsidRPr="00E076D5">
              <w:rPr>
                <w:rFonts w:cs="Arial"/>
                <w:sz w:val="20"/>
              </w:rPr>
              <w:t>land application system.</w:t>
            </w:r>
          </w:p>
        </w:tc>
        <w:tc>
          <w:tcPr>
            <w:tcW w:w="2250" w:type="dxa"/>
            <w:shd w:val="clear" w:color="auto" w:fill="auto"/>
          </w:tcPr>
          <w:p w:rsidR="00E574EB" w:rsidRPr="00E076D5" w:rsidRDefault="00E574EB" w:rsidP="009D4F84">
            <w:pPr>
              <w:tabs>
                <w:tab w:val="left" w:pos="1188"/>
                <w:tab w:val="left" w:pos="8418"/>
              </w:tabs>
              <w:spacing w:before="120" w:after="120"/>
              <w:ind w:left="540" w:hanging="540"/>
              <w:jc w:val="center"/>
              <w:rPr>
                <w:rFonts w:cs="Arial"/>
                <w:sz w:val="20"/>
              </w:rPr>
            </w:pPr>
          </w:p>
        </w:tc>
      </w:tr>
      <w:tr w:rsidR="00C954B9" w:rsidRPr="00E076D5" w:rsidTr="00870739">
        <w:tc>
          <w:tcPr>
            <w:tcW w:w="7668" w:type="dxa"/>
            <w:shd w:val="clear" w:color="auto" w:fill="auto"/>
          </w:tcPr>
          <w:p w:rsidR="00C954B9" w:rsidRPr="00E076D5" w:rsidRDefault="000D0DAF" w:rsidP="009D4F84">
            <w:pPr>
              <w:spacing w:before="120" w:after="120"/>
              <w:ind w:left="540" w:hanging="540"/>
              <w:rPr>
                <w:rFonts w:cs="Arial"/>
                <w:sz w:val="20"/>
              </w:rPr>
            </w:pPr>
            <w:r w:rsidRPr="00E076D5">
              <w:rPr>
                <w:rFonts w:cs="Arial"/>
                <w:b/>
                <w:sz w:val="20"/>
              </w:rPr>
              <w:t>9.3</w:t>
            </w:r>
            <w:r w:rsidRPr="00E076D5">
              <w:rPr>
                <w:rFonts w:cs="Arial"/>
                <w:b/>
                <w:sz w:val="20"/>
              </w:rPr>
              <w:tab/>
            </w:r>
            <w:r w:rsidR="00C954B9" w:rsidRPr="00E076D5">
              <w:rPr>
                <w:rFonts w:cs="Arial"/>
                <w:sz w:val="20"/>
              </w:rPr>
              <w:t>Detailed description of the treatment train and processes</w:t>
            </w:r>
          </w:p>
        </w:tc>
        <w:tc>
          <w:tcPr>
            <w:tcW w:w="2250" w:type="dxa"/>
            <w:shd w:val="clear" w:color="auto" w:fill="auto"/>
          </w:tcPr>
          <w:p w:rsidR="00C954B9" w:rsidRPr="00E076D5" w:rsidRDefault="00C954B9" w:rsidP="009D4F84">
            <w:pPr>
              <w:tabs>
                <w:tab w:val="left" w:pos="1188"/>
                <w:tab w:val="left" w:pos="8418"/>
              </w:tabs>
              <w:spacing w:before="120" w:after="120"/>
              <w:ind w:left="540" w:hanging="540"/>
              <w:jc w:val="center"/>
              <w:rPr>
                <w:rFonts w:cs="Arial"/>
                <w:sz w:val="20"/>
              </w:rPr>
            </w:pPr>
          </w:p>
        </w:tc>
      </w:tr>
      <w:tr w:rsidR="006008DF" w:rsidRPr="00E076D5" w:rsidTr="00870739">
        <w:tc>
          <w:tcPr>
            <w:tcW w:w="7668" w:type="dxa"/>
            <w:shd w:val="clear" w:color="auto" w:fill="auto"/>
          </w:tcPr>
          <w:p w:rsidR="006008DF" w:rsidRPr="00E076D5" w:rsidRDefault="006008DF" w:rsidP="009D4F84">
            <w:pPr>
              <w:tabs>
                <w:tab w:val="left" w:pos="1188"/>
                <w:tab w:val="left" w:pos="8418"/>
              </w:tabs>
              <w:spacing w:before="120" w:after="120"/>
              <w:ind w:left="540" w:hanging="540"/>
              <w:rPr>
                <w:rFonts w:cs="Arial"/>
                <w:b/>
                <w:sz w:val="20"/>
              </w:rPr>
            </w:pPr>
            <w:r w:rsidRPr="00E076D5">
              <w:rPr>
                <w:rFonts w:cs="Arial"/>
                <w:b/>
                <w:sz w:val="20"/>
              </w:rPr>
              <w:t>9.4</w:t>
            </w:r>
            <w:r w:rsidRPr="00E076D5">
              <w:rPr>
                <w:rFonts w:cs="Arial"/>
                <w:b/>
                <w:sz w:val="20"/>
              </w:rPr>
              <w:tab/>
            </w:r>
            <w:r w:rsidRPr="00E076D5">
              <w:rPr>
                <w:rFonts w:cs="Arial"/>
                <w:sz w:val="20"/>
              </w:rPr>
              <w:t>Detailed description of the water quality sampling mechanism</w:t>
            </w:r>
          </w:p>
        </w:tc>
        <w:tc>
          <w:tcPr>
            <w:tcW w:w="2250" w:type="dxa"/>
            <w:shd w:val="clear" w:color="auto" w:fill="auto"/>
          </w:tcPr>
          <w:p w:rsidR="006008DF" w:rsidRPr="00E076D5" w:rsidRDefault="006008DF" w:rsidP="009D4F84">
            <w:pPr>
              <w:tabs>
                <w:tab w:val="left" w:pos="1188"/>
                <w:tab w:val="left" w:pos="8418"/>
              </w:tabs>
              <w:spacing w:before="120" w:after="120"/>
              <w:ind w:left="540" w:hanging="540"/>
              <w:jc w:val="center"/>
              <w:rPr>
                <w:rFonts w:cs="Arial"/>
                <w:sz w:val="20"/>
              </w:rPr>
            </w:pPr>
          </w:p>
        </w:tc>
      </w:tr>
      <w:tr w:rsidR="00185620" w:rsidRPr="00E076D5" w:rsidTr="00870739">
        <w:tc>
          <w:tcPr>
            <w:tcW w:w="7668" w:type="dxa"/>
            <w:shd w:val="clear" w:color="auto" w:fill="auto"/>
          </w:tcPr>
          <w:p w:rsidR="00185620" w:rsidRPr="00E076D5" w:rsidRDefault="000D0DAF" w:rsidP="009D4F84">
            <w:pPr>
              <w:spacing w:before="120" w:after="120"/>
              <w:ind w:left="540" w:hanging="540"/>
              <w:rPr>
                <w:rFonts w:cs="Arial"/>
                <w:sz w:val="20"/>
              </w:rPr>
            </w:pPr>
            <w:r w:rsidRPr="00E076D5">
              <w:rPr>
                <w:rFonts w:cs="Arial"/>
                <w:b/>
                <w:sz w:val="20"/>
              </w:rPr>
              <w:t>9.</w:t>
            </w:r>
            <w:r w:rsidR="006008DF" w:rsidRPr="00E076D5">
              <w:rPr>
                <w:rFonts w:cs="Arial"/>
                <w:b/>
                <w:sz w:val="20"/>
              </w:rPr>
              <w:t>5</w:t>
            </w:r>
            <w:r w:rsidRPr="00E076D5">
              <w:rPr>
                <w:rFonts w:cs="Arial"/>
                <w:b/>
                <w:sz w:val="20"/>
              </w:rPr>
              <w:tab/>
            </w:r>
            <w:r w:rsidR="00B25031" w:rsidRPr="00E076D5">
              <w:rPr>
                <w:rFonts w:cs="Arial"/>
                <w:sz w:val="20"/>
              </w:rPr>
              <w:t>Detailed</w:t>
            </w:r>
            <w:r w:rsidR="00185620" w:rsidRPr="00E076D5">
              <w:rPr>
                <w:rFonts w:cs="Arial"/>
                <w:sz w:val="20"/>
              </w:rPr>
              <w:t xml:space="preserve"> description of the alarm system</w:t>
            </w:r>
          </w:p>
        </w:tc>
        <w:tc>
          <w:tcPr>
            <w:tcW w:w="2250" w:type="dxa"/>
            <w:shd w:val="clear" w:color="auto" w:fill="auto"/>
          </w:tcPr>
          <w:p w:rsidR="00185620" w:rsidRPr="00E076D5" w:rsidRDefault="00185620" w:rsidP="009D4F84">
            <w:pPr>
              <w:tabs>
                <w:tab w:val="left" w:pos="1188"/>
                <w:tab w:val="left" w:pos="8418"/>
              </w:tabs>
              <w:spacing w:before="120" w:after="120"/>
              <w:ind w:left="540" w:hanging="540"/>
              <w:jc w:val="center"/>
              <w:rPr>
                <w:rFonts w:cs="Arial"/>
                <w:sz w:val="20"/>
              </w:rPr>
            </w:pPr>
          </w:p>
        </w:tc>
      </w:tr>
      <w:tr w:rsidR="00925D98" w:rsidRPr="00E076D5" w:rsidTr="00870739">
        <w:tc>
          <w:tcPr>
            <w:tcW w:w="7668" w:type="dxa"/>
            <w:shd w:val="clear" w:color="auto" w:fill="auto"/>
          </w:tcPr>
          <w:p w:rsidR="00925D98" w:rsidRPr="00695D6C" w:rsidRDefault="000D0DAF" w:rsidP="00BA10D7">
            <w:pPr>
              <w:spacing w:before="120" w:after="120"/>
              <w:ind w:left="540" w:hanging="540"/>
              <w:rPr>
                <w:rFonts w:cs="Arial"/>
                <w:sz w:val="20"/>
                <w:highlight w:val="yellow"/>
              </w:rPr>
            </w:pPr>
            <w:r w:rsidRPr="00695D6C">
              <w:rPr>
                <w:rFonts w:cs="Arial"/>
                <w:b/>
                <w:sz w:val="20"/>
              </w:rPr>
              <w:t>9.</w:t>
            </w:r>
            <w:r w:rsidR="006008DF" w:rsidRPr="00695D6C">
              <w:rPr>
                <w:rFonts w:cs="Arial"/>
                <w:b/>
                <w:sz w:val="20"/>
              </w:rPr>
              <w:t>6</w:t>
            </w:r>
            <w:r w:rsidRPr="00695D6C">
              <w:rPr>
                <w:rFonts w:cs="Arial"/>
                <w:b/>
                <w:sz w:val="20"/>
              </w:rPr>
              <w:tab/>
            </w:r>
            <w:r w:rsidR="00E15975" w:rsidRPr="00695D6C">
              <w:rPr>
                <w:rFonts w:cs="Arial"/>
                <w:sz w:val="20"/>
              </w:rPr>
              <w:t>Engineering drawing</w:t>
            </w:r>
            <w:r w:rsidR="0059080E" w:rsidRPr="00695D6C">
              <w:rPr>
                <w:rFonts w:cs="Arial"/>
                <w:sz w:val="20"/>
              </w:rPr>
              <w:t>s in plan</w:t>
            </w:r>
            <w:r w:rsidR="001C2D57" w:rsidRPr="00695D6C">
              <w:rPr>
                <w:rFonts w:cs="Arial"/>
                <w:sz w:val="20"/>
              </w:rPr>
              <w:t xml:space="preserve"> </w:t>
            </w:r>
            <w:r w:rsidR="0059080E" w:rsidRPr="00695D6C">
              <w:rPr>
                <w:rFonts w:cs="Arial"/>
                <w:sz w:val="20"/>
              </w:rPr>
              <w:t>form and side view</w:t>
            </w:r>
            <w:r w:rsidR="00E15975" w:rsidRPr="00695D6C">
              <w:rPr>
                <w:rFonts w:cs="Arial"/>
                <w:sz w:val="20"/>
              </w:rPr>
              <w:t xml:space="preserve"> </w:t>
            </w:r>
            <w:r w:rsidR="00925D98" w:rsidRPr="00695D6C">
              <w:rPr>
                <w:rFonts w:cs="Arial"/>
                <w:sz w:val="20"/>
              </w:rPr>
              <w:t xml:space="preserve">of </w:t>
            </w:r>
            <w:r w:rsidR="000827C4" w:rsidRPr="00695D6C">
              <w:rPr>
                <w:rFonts w:cs="Arial"/>
                <w:sz w:val="20"/>
              </w:rPr>
              <w:t xml:space="preserve">the </w:t>
            </w:r>
            <w:r w:rsidR="00B25031" w:rsidRPr="00695D6C">
              <w:rPr>
                <w:rFonts w:cs="Arial"/>
                <w:sz w:val="20"/>
              </w:rPr>
              <w:t xml:space="preserve">tanks, </w:t>
            </w:r>
            <w:r w:rsidR="000827C4" w:rsidRPr="00695D6C">
              <w:rPr>
                <w:rFonts w:cs="Arial"/>
                <w:sz w:val="20"/>
              </w:rPr>
              <w:t>internal components</w:t>
            </w:r>
            <w:r w:rsidR="00B25031" w:rsidRPr="00695D6C">
              <w:rPr>
                <w:rFonts w:cs="Arial"/>
                <w:sz w:val="20"/>
              </w:rPr>
              <w:t>, effluent storage container</w:t>
            </w:r>
            <w:r w:rsidR="000827C4" w:rsidRPr="00695D6C">
              <w:rPr>
                <w:rFonts w:cs="Arial"/>
                <w:sz w:val="20"/>
              </w:rPr>
              <w:t xml:space="preserve"> and pipe</w:t>
            </w:r>
            <w:r w:rsidR="001C2D57" w:rsidRPr="00695D6C">
              <w:rPr>
                <w:rFonts w:cs="Arial"/>
                <w:sz w:val="20"/>
              </w:rPr>
              <w:t xml:space="preserve"> </w:t>
            </w:r>
            <w:r w:rsidR="000827C4" w:rsidRPr="00695D6C">
              <w:rPr>
                <w:rFonts w:cs="Arial"/>
                <w:sz w:val="20"/>
              </w:rPr>
              <w:t xml:space="preserve">work </w:t>
            </w:r>
            <w:r w:rsidR="00BD79B6" w:rsidRPr="00BA10D7">
              <w:rPr>
                <w:rFonts w:cs="Arial"/>
                <w:sz w:val="20"/>
              </w:rPr>
              <w:t>(A4</w:t>
            </w:r>
            <w:r w:rsidR="009D4F84" w:rsidRPr="00BA10D7">
              <w:rPr>
                <w:rFonts w:cs="Arial"/>
                <w:sz w:val="20"/>
              </w:rPr>
              <w:t xml:space="preserve"> or A3</w:t>
            </w:r>
            <w:r w:rsidR="00BA10D7" w:rsidRPr="00BA10D7">
              <w:rPr>
                <w:rFonts w:cs="Arial"/>
                <w:sz w:val="20"/>
              </w:rPr>
              <w:t xml:space="preserve"> size in PDF format</w:t>
            </w:r>
            <w:r w:rsidR="00BD79B6" w:rsidRPr="00BA10D7">
              <w:rPr>
                <w:rFonts w:cs="Arial"/>
                <w:sz w:val="20"/>
              </w:rPr>
              <w:t>)</w:t>
            </w:r>
          </w:p>
        </w:tc>
        <w:tc>
          <w:tcPr>
            <w:tcW w:w="2250" w:type="dxa"/>
            <w:shd w:val="clear" w:color="auto" w:fill="auto"/>
          </w:tcPr>
          <w:p w:rsidR="00925D98" w:rsidRPr="00E076D5" w:rsidRDefault="00925D98" w:rsidP="009D4F84">
            <w:pPr>
              <w:tabs>
                <w:tab w:val="left" w:pos="1188"/>
                <w:tab w:val="left" w:pos="8418"/>
              </w:tabs>
              <w:spacing w:before="120" w:after="120"/>
              <w:ind w:left="540" w:hanging="540"/>
              <w:jc w:val="center"/>
              <w:rPr>
                <w:rFonts w:cs="Arial"/>
                <w:sz w:val="20"/>
              </w:rPr>
            </w:pPr>
          </w:p>
        </w:tc>
      </w:tr>
      <w:tr w:rsidR="008B6B4A" w:rsidRPr="00E076D5" w:rsidTr="00870739">
        <w:tc>
          <w:tcPr>
            <w:tcW w:w="7668" w:type="dxa"/>
            <w:shd w:val="clear" w:color="auto" w:fill="auto"/>
          </w:tcPr>
          <w:p w:rsidR="008B6B4A" w:rsidRPr="00E076D5" w:rsidRDefault="000D0DAF" w:rsidP="00BA10D7">
            <w:pPr>
              <w:spacing w:before="120" w:after="120"/>
              <w:ind w:left="540" w:hanging="540"/>
              <w:rPr>
                <w:rFonts w:cs="Arial"/>
                <w:sz w:val="20"/>
              </w:rPr>
            </w:pPr>
            <w:r w:rsidRPr="00E076D5">
              <w:rPr>
                <w:rFonts w:cs="Arial"/>
                <w:b/>
                <w:sz w:val="20"/>
              </w:rPr>
              <w:t>9.</w:t>
            </w:r>
            <w:r w:rsidR="006008DF" w:rsidRPr="00E076D5">
              <w:rPr>
                <w:rFonts w:cs="Arial"/>
                <w:b/>
                <w:sz w:val="20"/>
              </w:rPr>
              <w:t>7</w:t>
            </w:r>
            <w:r w:rsidRPr="00E076D5">
              <w:rPr>
                <w:rFonts w:cs="Arial"/>
                <w:b/>
                <w:sz w:val="20"/>
              </w:rPr>
              <w:tab/>
            </w:r>
            <w:r w:rsidR="008B6B4A" w:rsidRPr="00E076D5">
              <w:rPr>
                <w:rFonts w:cs="Arial"/>
                <w:sz w:val="20"/>
              </w:rPr>
              <w:t>Schematic diagram of t</w:t>
            </w:r>
            <w:r w:rsidR="009B47C3" w:rsidRPr="00E076D5">
              <w:rPr>
                <w:rFonts w:cs="Arial"/>
                <w:sz w:val="20"/>
              </w:rPr>
              <w:t>he system</w:t>
            </w:r>
            <w:r w:rsidR="003257DC" w:rsidRPr="00E076D5">
              <w:rPr>
                <w:rFonts w:cs="Arial"/>
                <w:sz w:val="20"/>
              </w:rPr>
              <w:t xml:space="preserve"> including flow </w:t>
            </w:r>
            <w:r w:rsidR="003257DC" w:rsidRPr="00BA10D7">
              <w:rPr>
                <w:rFonts w:cs="Arial"/>
                <w:sz w:val="20"/>
              </w:rPr>
              <w:t>path</w:t>
            </w:r>
            <w:r w:rsidR="009B47C3" w:rsidRPr="00BA10D7">
              <w:rPr>
                <w:rFonts w:cs="Arial"/>
                <w:sz w:val="20"/>
              </w:rPr>
              <w:t xml:space="preserve"> (</w:t>
            </w:r>
            <w:r w:rsidR="00B25031" w:rsidRPr="00BA10D7">
              <w:rPr>
                <w:rFonts w:cs="Arial"/>
                <w:sz w:val="20"/>
              </w:rPr>
              <w:t>A4</w:t>
            </w:r>
            <w:r w:rsidR="009D4F84" w:rsidRPr="00BA10D7">
              <w:rPr>
                <w:rFonts w:cs="Arial"/>
                <w:sz w:val="20"/>
              </w:rPr>
              <w:t xml:space="preserve"> or A3</w:t>
            </w:r>
            <w:r w:rsidR="00B25031" w:rsidRPr="00BA10D7">
              <w:rPr>
                <w:rFonts w:cs="Arial"/>
                <w:sz w:val="20"/>
              </w:rPr>
              <w:t xml:space="preserve"> size </w:t>
            </w:r>
            <w:r w:rsidR="009B47C3" w:rsidRPr="00BA10D7">
              <w:rPr>
                <w:rFonts w:cs="Arial"/>
                <w:sz w:val="20"/>
              </w:rPr>
              <w:t>in PDF</w:t>
            </w:r>
            <w:r w:rsidR="00BA10D7" w:rsidRPr="00BA10D7">
              <w:rPr>
                <w:rFonts w:cs="Arial"/>
                <w:sz w:val="20"/>
              </w:rPr>
              <w:t xml:space="preserve"> format</w:t>
            </w:r>
            <w:r w:rsidR="008B6B4A" w:rsidRPr="00BA10D7">
              <w:rPr>
                <w:rFonts w:cs="Arial"/>
                <w:sz w:val="20"/>
              </w:rPr>
              <w:t>)</w:t>
            </w:r>
          </w:p>
        </w:tc>
        <w:tc>
          <w:tcPr>
            <w:tcW w:w="2250" w:type="dxa"/>
            <w:shd w:val="clear" w:color="auto" w:fill="auto"/>
          </w:tcPr>
          <w:p w:rsidR="008B6B4A" w:rsidRPr="00E076D5" w:rsidRDefault="008B6B4A" w:rsidP="009D4F84">
            <w:pPr>
              <w:tabs>
                <w:tab w:val="left" w:pos="1188"/>
                <w:tab w:val="left" w:pos="8418"/>
              </w:tabs>
              <w:spacing w:before="120" w:after="120"/>
              <w:ind w:left="540" w:hanging="540"/>
              <w:jc w:val="center"/>
              <w:rPr>
                <w:rFonts w:cs="Arial"/>
                <w:sz w:val="20"/>
              </w:rPr>
            </w:pPr>
          </w:p>
        </w:tc>
      </w:tr>
      <w:tr w:rsidR="008B6B4A" w:rsidRPr="00E076D5" w:rsidTr="00870739">
        <w:tc>
          <w:tcPr>
            <w:tcW w:w="7668" w:type="dxa"/>
            <w:shd w:val="clear" w:color="auto" w:fill="auto"/>
          </w:tcPr>
          <w:p w:rsidR="008B6B4A" w:rsidRPr="00E076D5" w:rsidRDefault="000D0DAF" w:rsidP="00BA10D7">
            <w:pPr>
              <w:spacing w:before="120" w:after="120"/>
              <w:ind w:left="540" w:hanging="540"/>
              <w:rPr>
                <w:rFonts w:cs="Arial"/>
                <w:sz w:val="20"/>
              </w:rPr>
            </w:pPr>
            <w:r w:rsidRPr="00E076D5">
              <w:rPr>
                <w:rFonts w:cs="Arial"/>
                <w:b/>
                <w:sz w:val="20"/>
              </w:rPr>
              <w:t>9.</w:t>
            </w:r>
            <w:r w:rsidR="006008DF" w:rsidRPr="00E076D5">
              <w:rPr>
                <w:rFonts w:cs="Arial"/>
                <w:b/>
                <w:sz w:val="20"/>
              </w:rPr>
              <w:t>8</w:t>
            </w:r>
            <w:r w:rsidRPr="00E076D5">
              <w:rPr>
                <w:rFonts w:cs="Arial"/>
                <w:b/>
                <w:sz w:val="20"/>
              </w:rPr>
              <w:tab/>
            </w:r>
            <w:r w:rsidR="008B6B4A" w:rsidRPr="00E076D5">
              <w:rPr>
                <w:rFonts w:cs="Arial"/>
                <w:sz w:val="20"/>
              </w:rPr>
              <w:t>Photogra</w:t>
            </w:r>
            <w:r w:rsidR="000C7986" w:rsidRPr="00E076D5">
              <w:rPr>
                <w:rFonts w:cs="Arial"/>
                <w:sz w:val="20"/>
              </w:rPr>
              <w:t>ph of a treatment system</w:t>
            </w:r>
            <w:r w:rsidR="009B47C3" w:rsidRPr="00E076D5">
              <w:rPr>
                <w:rFonts w:cs="Arial"/>
                <w:sz w:val="20"/>
              </w:rPr>
              <w:t xml:space="preserve"> </w:t>
            </w:r>
            <w:r w:rsidR="000C7986" w:rsidRPr="00E076D5">
              <w:rPr>
                <w:rFonts w:cs="Arial"/>
                <w:sz w:val="20"/>
              </w:rPr>
              <w:t xml:space="preserve">installed at a house </w:t>
            </w:r>
            <w:r w:rsidR="009B47C3" w:rsidRPr="00BA10D7">
              <w:rPr>
                <w:rFonts w:cs="Arial"/>
                <w:sz w:val="20"/>
              </w:rPr>
              <w:t>(in PDF</w:t>
            </w:r>
            <w:r w:rsidR="00BA10D7" w:rsidRPr="00BA10D7">
              <w:rPr>
                <w:rFonts w:cs="Arial"/>
                <w:sz w:val="20"/>
              </w:rPr>
              <w:t xml:space="preserve"> format</w:t>
            </w:r>
            <w:r w:rsidR="008B6B4A" w:rsidRPr="00BA10D7">
              <w:rPr>
                <w:rFonts w:cs="Arial"/>
                <w:sz w:val="20"/>
              </w:rPr>
              <w:t>)</w:t>
            </w:r>
            <w:r w:rsidR="000C7986" w:rsidRPr="00BA10D7">
              <w:rPr>
                <w:rFonts w:cs="Arial"/>
                <w:sz w:val="20"/>
              </w:rPr>
              <w:t xml:space="preserve"> (</w:t>
            </w:r>
            <w:r w:rsidR="0028003C" w:rsidRPr="00BA10D7">
              <w:rPr>
                <w:rFonts w:cs="Arial"/>
                <w:sz w:val="20"/>
              </w:rPr>
              <w:t>Optional</w:t>
            </w:r>
            <w:r w:rsidR="000C7986" w:rsidRPr="00BA10D7">
              <w:rPr>
                <w:rFonts w:cs="Arial"/>
                <w:sz w:val="20"/>
              </w:rPr>
              <w:t>)</w:t>
            </w:r>
          </w:p>
        </w:tc>
        <w:tc>
          <w:tcPr>
            <w:tcW w:w="2250" w:type="dxa"/>
            <w:shd w:val="clear" w:color="auto" w:fill="auto"/>
          </w:tcPr>
          <w:p w:rsidR="008B6B4A" w:rsidRPr="00E076D5" w:rsidRDefault="008B6B4A" w:rsidP="009D4F84">
            <w:pPr>
              <w:tabs>
                <w:tab w:val="left" w:pos="1188"/>
                <w:tab w:val="left" w:pos="8418"/>
              </w:tabs>
              <w:spacing w:before="120" w:after="120"/>
              <w:ind w:left="540" w:hanging="540"/>
              <w:jc w:val="center"/>
              <w:rPr>
                <w:rFonts w:cs="Arial"/>
                <w:sz w:val="20"/>
              </w:rPr>
            </w:pPr>
          </w:p>
        </w:tc>
      </w:tr>
      <w:tr w:rsidR="00E22205" w:rsidRPr="00E076D5" w:rsidTr="00870739">
        <w:tc>
          <w:tcPr>
            <w:tcW w:w="7668" w:type="dxa"/>
            <w:shd w:val="clear" w:color="auto" w:fill="auto"/>
          </w:tcPr>
          <w:p w:rsidR="00E22205" w:rsidRPr="00E076D5" w:rsidRDefault="002A260A" w:rsidP="001E0E8B">
            <w:pPr>
              <w:tabs>
                <w:tab w:val="left" w:pos="1188"/>
                <w:tab w:val="left" w:pos="8418"/>
              </w:tabs>
              <w:spacing w:before="120" w:after="120"/>
              <w:ind w:left="540" w:hanging="540"/>
              <w:rPr>
                <w:rFonts w:cs="Arial"/>
                <w:sz w:val="20"/>
              </w:rPr>
            </w:pPr>
            <w:r w:rsidRPr="00E076D5">
              <w:rPr>
                <w:rFonts w:cs="Arial"/>
                <w:b/>
                <w:sz w:val="20"/>
              </w:rPr>
              <w:t>9.9</w:t>
            </w:r>
            <w:r w:rsidRPr="00E076D5">
              <w:rPr>
                <w:rFonts w:cs="Arial"/>
                <w:b/>
                <w:sz w:val="20"/>
              </w:rPr>
              <w:tab/>
            </w:r>
            <w:r w:rsidR="009B4800">
              <w:rPr>
                <w:rFonts w:cs="Arial"/>
                <w:sz w:val="20"/>
              </w:rPr>
              <w:t>Certificate (Standards Mark, Quality Assurance system or equivalent such as ISO9000; ISO system 5, see ISO Guide 67) issued to the Supplier or Manufacturer</w:t>
            </w:r>
            <w:r w:rsidR="001E0E8B">
              <w:rPr>
                <w:rFonts w:cs="Arial"/>
                <w:sz w:val="20"/>
              </w:rPr>
              <w:t xml:space="preserve"> detailed in </w:t>
            </w:r>
            <w:r w:rsidR="009B4800">
              <w:rPr>
                <w:rFonts w:cs="Arial"/>
                <w:sz w:val="20"/>
              </w:rPr>
              <w:t>section 1.0.</w:t>
            </w:r>
          </w:p>
        </w:tc>
        <w:tc>
          <w:tcPr>
            <w:tcW w:w="2250" w:type="dxa"/>
            <w:shd w:val="clear" w:color="auto" w:fill="auto"/>
          </w:tcPr>
          <w:p w:rsidR="00E22205" w:rsidRPr="00E076D5" w:rsidRDefault="00E22205" w:rsidP="009D4F84">
            <w:pPr>
              <w:tabs>
                <w:tab w:val="left" w:pos="1188"/>
                <w:tab w:val="left" w:pos="8418"/>
              </w:tabs>
              <w:spacing w:before="120" w:after="120"/>
              <w:ind w:left="540" w:hanging="540"/>
              <w:jc w:val="center"/>
              <w:rPr>
                <w:rFonts w:cs="Arial"/>
                <w:sz w:val="20"/>
              </w:rPr>
            </w:pPr>
          </w:p>
        </w:tc>
      </w:tr>
      <w:tr w:rsidR="00436750" w:rsidRPr="00E076D5" w:rsidTr="00870739">
        <w:tc>
          <w:tcPr>
            <w:tcW w:w="7668" w:type="dxa"/>
            <w:shd w:val="clear" w:color="auto" w:fill="auto"/>
          </w:tcPr>
          <w:p w:rsidR="00436750" w:rsidRPr="00E076D5" w:rsidRDefault="002A260A" w:rsidP="00703001">
            <w:pPr>
              <w:tabs>
                <w:tab w:val="left" w:pos="1188"/>
                <w:tab w:val="left" w:pos="8418"/>
              </w:tabs>
              <w:spacing w:before="120" w:after="120"/>
              <w:ind w:left="540" w:hanging="540"/>
              <w:rPr>
                <w:rFonts w:cs="Arial"/>
                <w:b/>
                <w:sz w:val="20"/>
              </w:rPr>
            </w:pPr>
            <w:r w:rsidRPr="00E076D5">
              <w:rPr>
                <w:rFonts w:cs="Arial"/>
                <w:b/>
                <w:sz w:val="20"/>
              </w:rPr>
              <w:t>9.10</w:t>
            </w:r>
            <w:r w:rsidRPr="00E076D5">
              <w:rPr>
                <w:rFonts w:cs="Arial"/>
                <w:b/>
                <w:sz w:val="20"/>
              </w:rPr>
              <w:tab/>
            </w:r>
            <w:r w:rsidRPr="00E076D5">
              <w:rPr>
                <w:rFonts w:cs="Arial"/>
                <w:sz w:val="20"/>
              </w:rPr>
              <w:t>Copy of the</w:t>
            </w:r>
            <w:r w:rsidRPr="00E076D5">
              <w:rPr>
                <w:rFonts w:cs="Arial"/>
                <w:b/>
                <w:sz w:val="20"/>
              </w:rPr>
              <w:t xml:space="preserve"> </w:t>
            </w:r>
            <w:r w:rsidRPr="00E076D5">
              <w:rPr>
                <w:rFonts w:cs="Arial"/>
                <w:sz w:val="20"/>
              </w:rPr>
              <w:t>Report on outcomes of tests on tanks, issued by accredited organisation in</w:t>
            </w:r>
            <w:r w:rsidR="006345E1">
              <w:rPr>
                <w:rFonts w:cs="Arial"/>
                <w:sz w:val="20"/>
              </w:rPr>
              <w:t xml:space="preserve"> accordance </w:t>
            </w:r>
            <w:r w:rsidR="006345E1" w:rsidRPr="00BA10D7">
              <w:rPr>
                <w:rFonts w:cs="Arial"/>
                <w:sz w:val="20"/>
              </w:rPr>
              <w:t>with AS/NZS 1546.1 :2008</w:t>
            </w:r>
            <w:r w:rsidRPr="00BA10D7">
              <w:rPr>
                <w:rFonts w:cs="Arial"/>
                <w:sz w:val="20"/>
              </w:rPr>
              <w:t>.</w:t>
            </w:r>
            <w:r w:rsidRPr="00E076D5">
              <w:rPr>
                <w:rFonts w:cs="Arial"/>
                <w:sz w:val="20"/>
              </w:rPr>
              <w:t xml:space="preserve">  Tables A1 and A2 in this standard may be used for guidance</w:t>
            </w:r>
            <w:r w:rsidRPr="00E076D5" w:rsidDel="002A260A">
              <w:rPr>
                <w:rFonts w:cs="Arial"/>
                <w:b/>
                <w:sz w:val="20"/>
              </w:rPr>
              <w:t xml:space="preserve"> </w:t>
            </w:r>
          </w:p>
        </w:tc>
        <w:tc>
          <w:tcPr>
            <w:tcW w:w="2250" w:type="dxa"/>
            <w:shd w:val="clear" w:color="auto" w:fill="auto"/>
          </w:tcPr>
          <w:p w:rsidR="00436750" w:rsidRPr="00E076D5" w:rsidRDefault="00436750" w:rsidP="009D4F84">
            <w:pPr>
              <w:tabs>
                <w:tab w:val="left" w:pos="1188"/>
                <w:tab w:val="left" w:pos="8418"/>
              </w:tabs>
              <w:spacing w:before="120" w:after="120"/>
              <w:ind w:left="540" w:hanging="540"/>
              <w:jc w:val="center"/>
              <w:rPr>
                <w:rFonts w:cs="Arial"/>
                <w:sz w:val="20"/>
              </w:rPr>
            </w:pPr>
          </w:p>
        </w:tc>
      </w:tr>
      <w:tr w:rsidR="002A260A" w:rsidRPr="00E076D5" w:rsidTr="00870739">
        <w:tc>
          <w:tcPr>
            <w:tcW w:w="7668" w:type="dxa"/>
            <w:shd w:val="clear" w:color="auto" w:fill="auto"/>
          </w:tcPr>
          <w:p w:rsidR="002A260A" w:rsidRPr="00E076D5" w:rsidRDefault="002A260A">
            <w:pPr>
              <w:tabs>
                <w:tab w:val="left" w:pos="8418"/>
              </w:tabs>
              <w:spacing w:before="120" w:after="120"/>
              <w:ind w:left="540" w:hanging="540"/>
              <w:rPr>
                <w:rFonts w:cs="Arial"/>
                <w:sz w:val="20"/>
              </w:rPr>
            </w:pPr>
            <w:r w:rsidRPr="00E076D5">
              <w:rPr>
                <w:rFonts w:cs="Arial"/>
                <w:b/>
                <w:sz w:val="20"/>
              </w:rPr>
              <w:t>9.11</w:t>
            </w:r>
            <w:r w:rsidRPr="00E076D5">
              <w:rPr>
                <w:rFonts w:cs="Arial"/>
                <w:b/>
                <w:sz w:val="20"/>
              </w:rPr>
              <w:tab/>
            </w:r>
            <w:r w:rsidRPr="00E076D5">
              <w:rPr>
                <w:rFonts w:cs="Arial"/>
                <w:sz w:val="20"/>
              </w:rPr>
              <w:t xml:space="preserve">Copy of the Report prepared in accordance with either Appendix A of </w:t>
            </w:r>
            <w:r w:rsidRPr="00BA10D7">
              <w:rPr>
                <w:rFonts w:cs="Arial"/>
                <w:sz w:val="20"/>
              </w:rPr>
              <w:t>AS/NZS1546.3</w:t>
            </w:r>
            <w:r w:rsidR="006345E1" w:rsidRPr="00BA10D7">
              <w:rPr>
                <w:rFonts w:cs="Arial"/>
                <w:sz w:val="20"/>
              </w:rPr>
              <w:t xml:space="preserve"> </w:t>
            </w:r>
            <w:r w:rsidR="005B4EA8" w:rsidRPr="00BA10D7">
              <w:rPr>
                <w:rFonts w:cs="Arial"/>
                <w:sz w:val="20"/>
              </w:rPr>
              <w:t>:2017</w:t>
            </w:r>
            <w:r w:rsidRPr="00E076D5">
              <w:rPr>
                <w:rFonts w:cs="Arial"/>
                <w:sz w:val="20"/>
              </w:rPr>
              <w:t xml:space="preserve"> for AWTS, OR Appendix F of </w:t>
            </w:r>
            <w:r w:rsidRPr="00BA10D7">
              <w:rPr>
                <w:rFonts w:cs="Arial"/>
                <w:sz w:val="20"/>
              </w:rPr>
              <w:t>AS/NZS1546.2</w:t>
            </w:r>
            <w:r w:rsidR="006345E1" w:rsidRPr="00BA10D7">
              <w:rPr>
                <w:rFonts w:cs="Arial"/>
                <w:sz w:val="20"/>
              </w:rPr>
              <w:t xml:space="preserve"> </w:t>
            </w:r>
            <w:r w:rsidRPr="00BA10D7">
              <w:rPr>
                <w:rFonts w:cs="Arial"/>
                <w:sz w:val="20"/>
              </w:rPr>
              <w:t>:2008</w:t>
            </w:r>
            <w:r w:rsidRPr="00E076D5">
              <w:rPr>
                <w:rFonts w:cs="Arial"/>
                <w:sz w:val="20"/>
              </w:rPr>
              <w:t xml:space="preserve"> for Composting Systems.</w:t>
            </w:r>
          </w:p>
        </w:tc>
        <w:tc>
          <w:tcPr>
            <w:tcW w:w="2250" w:type="dxa"/>
            <w:shd w:val="clear" w:color="auto" w:fill="auto"/>
          </w:tcPr>
          <w:p w:rsidR="002A260A" w:rsidRPr="00E076D5" w:rsidRDefault="002A260A" w:rsidP="002A260A">
            <w:pPr>
              <w:tabs>
                <w:tab w:val="left" w:pos="1188"/>
                <w:tab w:val="left" w:pos="8418"/>
              </w:tabs>
              <w:spacing w:before="120" w:after="120"/>
              <w:ind w:left="540" w:hanging="540"/>
              <w:jc w:val="center"/>
              <w:rPr>
                <w:rFonts w:cs="Arial"/>
                <w:sz w:val="20"/>
              </w:rPr>
            </w:pPr>
          </w:p>
        </w:tc>
      </w:tr>
      <w:tr w:rsidR="002A260A" w:rsidRPr="00E076D5" w:rsidTr="00870739">
        <w:tc>
          <w:tcPr>
            <w:tcW w:w="7668" w:type="dxa"/>
            <w:shd w:val="clear" w:color="auto" w:fill="auto"/>
          </w:tcPr>
          <w:p w:rsidR="002A260A" w:rsidRPr="00E076D5" w:rsidRDefault="002A260A" w:rsidP="002A260A">
            <w:pPr>
              <w:spacing w:before="120" w:after="120"/>
              <w:ind w:left="540" w:hanging="540"/>
              <w:rPr>
                <w:rFonts w:cs="Arial"/>
                <w:sz w:val="20"/>
              </w:rPr>
            </w:pPr>
            <w:r w:rsidRPr="00E076D5">
              <w:rPr>
                <w:rFonts w:cs="Arial"/>
                <w:b/>
                <w:sz w:val="20"/>
              </w:rPr>
              <w:lastRenderedPageBreak/>
              <w:t>9.12</w:t>
            </w:r>
            <w:r w:rsidRPr="00E076D5">
              <w:rPr>
                <w:rFonts w:cs="Arial"/>
                <w:b/>
                <w:sz w:val="20"/>
              </w:rPr>
              <w:tab/>
            </w:r>
            <w:r w:rsidRPr="00E076D5">
              <w:rPr>
                <w:rFonts w:cs="Arial"/>
                <w:sz w:val="20"/>
              </w:rPr>
              <w:t>Product Certificate (Certificate of Conformity, drawn up in accordance with ISO Guide 28, Appendix 2 to Annex B, showing manufacturing and assembly sites to which the Certificate applies) issued by a JAS-ANZ accredited company in accordance with:</w:t>
            </w:r>
          </w:p>
          <w:p w:rsidR="002A260A" w:rsidRPr="00BA10D7" w:rsidRDefault="006345E1" w:rsidP="007B7F50">
            <w:pPr>
              <w:spacing w:before="120" w:after="120"/>
              <w:ind w:left="567"/>
              <w:rPr>
                <w:rFonts w:cs="Arial"/>
                <w:sz w:val="20"/>
              </w:rPr>
            </w:pPr>
            <w:r w:rsidRPr="00BA10D7">
              <w:rPr>
                <w:rFonts w:cs="Arial"/>
                <w:sz w:val="20"/>
              </w:rPr>
              <w:t>AS/NZS 1546.1 :2008</w:t>
            </w:r>
            <w:r w:rsidR="002A260A" w:rsidRPr="00BA10D7">
              <w:rPr>
                <w:rFonts w:cs="Arial"/>
                <w:sz w:val="20"/>
              </w:rPr>
              <w:t xml:space="preserve"> Cert No ………</w:t>
            </w:r>
            <w:r w:rsidR="002E783A" w:rsidRPr="00BA10D7">
              <w:rPr>
                <w:rFonts w:cs="Arial"/>
                <w:sz w:val="20"/>
              </w:rPr>
              <w:t>…</w:t>
            </w:r>
            <w:r w:rsidR="005B4EA8" w:rsidRPr="00BA10D7">
              <w:rPr>
                <w:rFonts w:cs="Arial"/>
                <w:sz w:val="20"/>
              </w:rPr>
              <w:t>..</w:t>
            </w:r>
          </w:p>
          <w:p w:rsidR="002A260A" w:rsidRPr="00BA10D7" w:rsidRDefault="006345E1" w:rsidP="007B7F50">
            <w:pPr>
              <w:spacing w:after="160"/>
              <w:ind w:left="567"/>
              <w:rPr>
                <w:rFonts w:cs="Arial"/>
                <w:sz w:val="20"/>
              </w:rPr>
            </w:pPr>
            <w:r w:rsidRPr="00BA10D7">
              <w:rPr>
                <w:rFonts w:cs="Arial"/>
                <w:sz w:val="20"/>
              </w:rPr>
              <w:t>AS/NZS 1546.2 :2008</w:t>
            </w:r>
            <w:r w:rsidR="002A260A" w:rsidRPr="00BA10D7">
              <w:rPr>
                <w:rFonts w:cs="Arial"/>
                <w:sz w:val="20"/>
              </w:rPr>
              <w:t xml:space="preserve"> Cert No ………</w:t>
            </w:r>
            <w:r w:rsidR="002E783A" w:rsidRPr="00BA10D7">
              <w:rPr>
                <w:rFonts w:cs="Arial"/>
                <w:sz w:val="20"/>
              </w:rPr>
              <w:t>.</w:t>
            </w:r>
            <w:r w:rsidR="002A260A" w:rsidRPr="00BA10D7">
              <w:rPr>
                <w:rFonts w:cs="Arial"/>
                <w:sz w:val="20"/>
              </w:rPr>
              <w:t>….</w:t>
            </w:r>
          </w:p>
          <w:p w:rsidR="002A260A" w:rsidRPr="00BA10D7" w:rsidRDefault="005B4EA8" w:rsidP="007B7F50">
            <w:pPr>
              <w:spacing w:after="120"/>
              <w:ind w:left="567"/>
              <w:rPr>
                <w:rFonts w:cs="Arial"/>
                <w:sz w:val="20"/>
              </w:rPr>
            </w:pPr>
            <w:r w:rsidRPr="00BA10D7">
              <w:rPr>
                <w:rFonts w:cs="Arial"/>
                <w:sz w:val="20"/>
              </w:rPr>
              <w:t>AS/NZS 1546.3 :2017</w:t>
            </w:r>
            <w:r w:rsidR="002A260A" w:rsidRPr="00BA10D7">
              <w:rPr>
                <w:rFonts w:cs="Arial"/>
                <w:sz w:val="20"/>
              </w:rPr>
              <w:t xml:space="preserve"> Cert No …</w:t>
            </w:r>
            <w:r w:rsidR="00817EC2" w:rsidRPr="00BA10D7">
              <w:rPr>
                <w:rFonts w:cs="Arial"/>
                <w:sz w:val="20"/>
              </w:rPr>
              <w:t>…….….</w:t>
            </w:r>
          </w:p>
          <w:p w:rsidR="005B4EA8" w:rsidRPr="00E076D5" w:rsidRDefault="005B4EA8" w:rsidP="005B4EA8">
            <w:pPr>
              <w:spacing w:after="120"/>
              <w:ind w:left="567"/>
              <w:rPr>
                <w:rFonts w:cs="Arial"/>
                <w:sz w:val="20"/>
              </w:rPr>
            </w:pPr>
            <w:r w:rsidRPr="00BA10D7">
              <w:rPr>
                <w:rFonts w:cs="Arial"/>
                <w:sz w:val="20"/>
              </w:rPr>
              <w:t>AS/NZS 1546.4 :2016 Cert</w:t>
            </w:r>
            <w:r w:rsidRPr="00E076D5">
              <w:rPr>
                <w:rFonts w:cs="Arial"/>
                <w:sz w:val="20"/>
              </w:rPr>
              <w:t xml:space="preserve"> No ………</w:t>
            </w:r>
            <w:r>
              <w:rPr>
                <w:rFonts w:cs="Arial"/>
                <w:sz w:val="20"/>
              </w:rPr>
              <w:t>.</w:t>
            </w:r>
            <w:r w:rsidRPr="00E076D5">
              <w:rPr>
                <w:rFonts w:cs="Arial"/>
                <w:sz w:val="20"/>
              </w:rPr>
              <w:t>….</w:t>
            </w:r>
          </w:p>
          <w:p w:rsidR="002A260A" w:rsidRDefault="002A260A" w:rsidP="007B7F50">
            <w:pPr>
              <w:tabs>
                <w:tab w:val="left" w:pos="8418"/>
              </w:tabs>
              <w:spacing w:before="120" w:after="120"/>
              <w:ind w:left="567"/>
              <w:rPr>
                <w:rFonts w:cs="Arial"/>
                <w:sz w:val="20"/>
              </w:rPr>
            </w:pPr>
            <w:r w:rsidRPr="00E076D5">
              <w:rPr>
                <w:rFonts w:cs="Arial"/>
                <w:sz w:val="20"/>
              </w:rPr>
              <w:t xml:space="preserve">NSW Health Greywater System Accreditation Guidelines Cert No </w:t>
            </w:r>
            <w:r w:rsidR="00337918" w:rsidRPr="00E076D5">
              <w:rPr>
                <w:rFonts w:cs="Arial"/>
                <w:sz w:val="20"/>
              </w:rPr>
              <w:t>……</w:t>
            </w:r>
            <w:r w:rsidR="00337918">
              <w:rPr>
                <w:rFonts w:cs="Arial"/>
                <w:sz w:val="20"/>
              </w:rPr>
              <w:t>……</w:t>
            </w:r>
          </w:p>
          <w:p w:rsidR="007B7F50" w:rsidRPr="00E076D5" w:rsidRDefault="007B7F50" w:rsidP="007B7F50">
            <w:pPr>
              <w:tabs>
                <w:tab w:val="left" w:pos="8418"/>
              </w:tabs>
              <w:spacing w:before="120" w:after="120"/>
              <w:ind w:left="567"/>
              <w:rPr>
                <w:rFonts w:cs="Arial"/>
                <w:sz w:val="20"/>
              </w:rPr>
            </w:pPr>
            <w:r w:rsidRPr="007B7F50">
              <w:rPr>
                <w:rFonts w:cs="Arial"/>
                <w:sz w:val="20"/>
              </w:rPr>
              <w:t>Queensland Plumbing And Wastewater Code</w:t>
            </w:r>
            <w:r>
              <w:rPr>
                <w:rFonts w:cs="Arial"/>
                <w:sz w:val="20"/>
              </w:rPr>
              <w:t xml:space="preserve"> </w:t>
            </w:r>
            <w:r w:rsidRPr="007B7F50">
              <w:rPr>
                <w:rFonts w:cs="Arial"/>
                <w:sz w:val="20"/>
              </w:rPr>
              <w:t>Cert No …………</w:t>
            </w:r>
          </w:p>
        </w:tc>
        <w:tc>
          <w:tcPr>
            <w:tcW w:w="2250" w:type="dxa"/>
            <w:shd w:val="clear" w:color="auto" w:fill="auto"/>
          </w:tcPr>
          <w:p w:rsidR="002A260A" w:rsidRPr="00E076D5" w:rsidRDefault="002A260A" w:rsidP="002A260A">
            <w:pPr>
              <w:tabs>
                <w:tab w:val="left" w:pos="1188"/>
                <w:tab w:val="left" w:pos="8418"/>
              </w:tabs>
              <w:spacing w:before="120" w:after="120"/>
              <w:ind w:left="540" w:hanging="540"/>
              <w:jc w:val="center"/>
              <w:rPr>
                <w:rFonts w:cs="Arial"/>
                <w:sz w:val="20"/>
              </w:rPr>
            </w:pPr>
          </w:p>
        </w:tc>
      </w:tr>
      <w:tr w:rsidR="002A260A" w:rsidRPr="00E076D5" w:rsidTr="00870739">
        <w:tc>
          <w:tcPr>
            <w:tcW w:w="7668" w:type="dxa"/>
            <w:shd w:val="clear" w:color="auto" w:fill="auto"/>
          </w:tcPr>
          <w:p w:rsidR="002A260A" w:rsidRPr="00E076D5" w:rsidRDefault="002A260A" w:rsidP="002A260A">
            <w:pPr>
              <w:tabs>
                <w:tab w:val="left" w:pos="8418"/>
              </w:tabs>
              <w:spacing w:before="120" w:after="120"/>
              <w:ind w:left="540" w:hanging="540"/>
              <w:rPr>
                <w:rFonts w:cs="Arial"/>
                <w:sz w:val="20"/>
              </w:rPr>
            </w:pPr>
            <w:r w:rsidRPr="00E076D5">
              <w:rPr>
                <w:rFonts w:cs="Arial"/>
                <w:b/>
                <w:sz w:val="20"/>
              </w:rPr>
              <w:t>9.13</w:t>
            </w:r>
            <w:r w:rsidRPr="00E076D5">
              <w:rPr>
                <w:rFonts w:cs="Arial"/>
                <w:b/>
                <w:sz w:val="20"/>
              </w:rPr>
              <w:tab/>
            </w:r>
            <w:r w:rsidRPr="00E076D5">
              <w:rPr>
                <w:rFonts w:cs="Arial"/>
                <w:sz w:val="20"/>
              </w:rPr>
              <w:t>Certificates / authorisations from other states and territories</w:t>
            </w:r>
          </w:p>
        </w:tc>
        <w:tc>
          <w:tcPr>
            <w:tcW w:w="2250" w:type="dxa"/>
            <w:shd w:val="clear" w:color="auto" w:fill="auto"/>
          </w:tcPr>
          <w:p w:rsidR="002A260A" w:rsidRPr="00E076D5" w:rsidRDefault="002A260A" w:rsidP="002A260A">
            <w:pPr>
              <w:tabs>
                <w:tab w:val="left" w:pos="1188"/>
                <w:tab w:val="left" w:pos="8418"/>
              </w:tabs>
              <w:spacing w:before="120" w:after="120"/>
              <w:ind w:left="540" w:hanging="540"/>
              <w:jc w:val="center"/>
              <w:rPr>
                <w:rFonts w:cs="Arial"/>
                <w:sz w:val="20"/>
              </w:rPr>
            </w:pPr>
          </w:p>
        </w:tc>
      </w:tr>
      <w:tr w:rsidR="002A260A" w:rsidRPr="00E076D5" w:rsidTr="00870739">
        <w:tc>
          <w:tcPr>
            <w:tcW w:w="7668" w:type="dxa"/>
            <w:shd w:val="clear" w:color="auto" w:fill="auto"/>
          </w:tcPr>
          <w:p w:rsidR="002A260A" w:rsidRPr="00E076D5" w:rsidRDefault="002A260A">
            <w:pPr>
              <w:tabs>
                <w:tab w:val="left" w:pos="8418"/>
              </w:tabs>
              <w:spacing w:before="120" w:after="120"/>
              <w:ind w:left="540" w:hanging="540"/>
              <w:rPr>
                <w:rFonts w:cs="Arial"/>
                <w:sz w:val="20"/>
              </w:rPr>
            </w:pPr>
            <w:r w:rsidRPr="00E076D5">
              <w:rPr>
                <w:rFonts w:cs="Arial"/>
                <w:b/>
                <w:sz w:val="20"/>
              </w:rPr>
              <w:t>9.14</w:t>
            </w:r>
            <w:r w:rsidRPr="00E076D5">
              <w:rPr>
                <w:rFonts w:cs="Arial"/>
                <w:b/>
                <w:sz w:val="20"/>
              </w:rPr>
              <w:tab/>
            </w:r>
            <w:r w:rsidRPr="00E076D5">
              <w:rPr>
                <w:rFonts w:cs="Arial"/>
                <w:sz w:val="20"/>
              </w:rPr>
              <w:t>Warranty of service life</w:t>
            </w:r>
          </w:p>
        </w:tc>
        <w:tc>
          <w:tcPr>
            <w:tcW w:w="2250" w:type="dxa"/>
            <w:shd w:val="clear" w:color="auto" w:fill="auto"/>
          </w:tcPr>
          <w:p w:rsidR="002A260A" w:rsidRPr="00E076D5" w:rsidRDefault="002A260A" w:rsidP="002A260A">
            <w:pPr>
              <w:tabs>
                <w:tab w:val="left" w:pos="1188"/>
                <w:tab w:val="left" w:pos="8418"/>
              </w:tabs>
              <w:spacing w:before="120" w:after="120"/>
              <w:ind w:left="540" w:hanging="540"/>
              <w:jc w:val="center"/>
              <w:rPr>
                <w:rFonts w:cs="Arial"/>
                <w:sz w:val="20"/>
              </w:rPr>
            </w:pPr>
          </w:p>
        </w:tc>
      </w:tr>
      <w:tr w:rsidR="00F751C7" w:rsidRPr="00E076D5" w:rsidTr="00870739">
        <w:tc>
          <w:tcPr>
            <w:tcW w:w="7668" w:type="dxa"/>
            <w:shd w:val="clear" w:color="auto" w:fill="auto"/>
          </w:tcPr>
          <w:p w:rsidR="00F751C7" w:rsidRPr="00E076D5" w:rsidRDefault="002A260A" w:rsidP="007126DC">
            <w:pPr>
              <w:tabs>
                <w:tab w:val="left" w:pos="1188"/>
                <w:tab w:val="left" w:pos="8418"/>
              </w:tabs>
              <w:spacing w:before="120" w:after="120"/>
              <w:ind w:left="540" w:hanging="540"/>
              <w:rPr>
                <w:rFonts w:cs="Arial"/>
                <w:b/>
                <w:sz w:val="20"/>
              </w:rPr>
            </w:pPr>
            <w:r w:rsidRPr="00E076D5">
              <w:rPr>
                <w:rFonts w:cs="Arial"/>
                <w:b/>
                <w:sz w:val="20"/>
              </w:rPr>
              <w:t>9.15</w:t>
            </w:r>
            <w:r w:rsidRPr="00E076D5">
              <w:rPr>
                <w:rFonts w:cs="Arial"/>
                <w:b/>
                <w:sz w:val="20"/>
              </w:rPr>
              <w:tab/>
            </w:r>
            <w:r w:rsidRPr="00E076D5">
              <w:rPr>
                <w:rFonts w:cs="Arial"/>
                <w:sz w:val="20"/>
              </w:rPr>
              <w:t xml:space="preserve">Owner’s Manual (in PDF format on </w:t>
            </w:r>
            <w:r w:rsidR="003B1A5D">
              <w:rPr>
                <w:rFonts w:cs="Arial"/>
                <w:sz w:val="20"/>
              </w:rPr>
              <w:t>USB</w:t>
            </w:r>
            <w:r w:rsidRPr="00E076D5">
              <w:rPr>
                <w:rFonts w:cs="Arial"/>
                <w:sz w:val="20"/>
              </w:rPr>
              <w:t xml:space="preserve"> for the </w:t>
            </w:r>
            <w:r w:rsidR="007126DC">
              <w:rPr>
                <w:rFonts w:cs="Arial"/>
                <w:sz w:val="20"/>
              </w:rPr>
              <w:t>CBOS</w:t>
            </w:r>
            <w:r w:rsidRPr="00E076D5">
              <w:rPr>
                <w:rFonts w:cs="Arial"/>
                <w:sz w:val="20"/>
              </w:rPr>
              <w:t xml:space="preserve"> website)</w:t>
            </w:r>
          </w:p>
        </w:tc>
        <w:tc>
          <w:tcPr>
            <w:tcW w:w="2250" w:type="dxa"/>
            <w:shd w:val="clear" w:color="auto" w:fill="auto"/>
          </w:tcPr>
          <w:p w:rsidR="00F751C7" w:rsidRPr="00E076D5" w:rsidRDefault="00F751C7" w:rsidP="009D4F84">
            <w:pPr>
              <w:tabs>
                <w:tab w:val="left" w:pos="1188"/>
                <w:tab w:val="left" w:pos="8418"/>
              </w:tabs>
              <w:spacing w:before="120" w:after="120"/>
              <w:ind w:left="540" w:hanging="540"/>
              <w:jc w:val="center"/>
              <w:rPr>
                <w:rFonts w:cs="Arial"/>
                <w:sz w:val="20"/>
              </w:rPr>
            </w:pPr>
          </w:p>
        </w:tc>
      </w:tr>
      <w:tr w:rsidR="009F67F0" w:rsidRPr="00E076D5" w:rsidTr="00870739">
        <w:tc>
          <w:tcPr>
            <w:tcW w:w="7668" w:type="dxa"/>
            <w:shd w:val="clear" w:color="auto" w:fill="auto"/>
          </w:tcPr>
          <w:p w:rsidR="009F67F0" w:rsidRPr="00E076D5" w:rsidRDefault="002A260A">
            <w:pPr>
              <w:spacing w:before="120" w:after="120"/>
              <w:ind w:left="540" w:hanging="540"/>
              <w:rPr>
                <w:rFonts w:cs="Arial"/>
                <w:sz w:val="20"/>
              </w:rPr>
            </w:pPr>
            <w:r w:rsidRPr="00E076D5">
              <w:rPr>
                <w:rFonts w:cs="Arial"/>
                <w:b/>
                <w:sz w:val="20"/>
              </w:rPr>
              <w:t>9.16</w:t>
            </w:r>
            <w:r w:rsidRPr="00E076D5">
              <w:rPr>
                <w:rFonts w:cs="Arial"/>
                <w:b/>
                <w:sz w:val="20"/>
              </w:rPr>
              <w:tab/>
            </w:r>
            <w:r w:rsidRPr="00E076D5">
              <w:rPr>
                <w:rFonts w:cs="Arial"/>
                <w:sz w:val="20"/>
              </w:rPr>
              <w:t>Installation Manual (including sample site installation plan)</w:t>
            </w:r>
          </w:p>
        </w:tc>
        <w:tc>
          <w:tcPr>
            <w:tcW w:w="2250" w:type="dxa"/>
            <w:shd w:val="clear" w:color="auto" w:fill="auto"/>
          </w:tcPr>
          <w:p w:rsidR="009F67F0" w:rsidRPr="00E076D5" w:rsidRDefault="009F67F0" w:rsidP="009D4F84">
            <w:pPr>
              <w:tabs>
                <w:tab w:val="left" w:pos="1188"/>
                <w:tab w:val="left" w:pos="8418"/>
              </w:tabs>
              <w:spacing w:before="120" w:after="120"/>
              <w:ind w:left="540" w:hanging="540"/>
              <w:jc w:val="center"/>
              <w:rPr>
                <w:rFonts w:cs="Arial"/>
                <w:sz w:val="20"/>
              </w:rPr>
            </w:pPr>
          </w:p>
        </w:tc>
      </w:tr>
      <w:tr w:rsidR="0059080E" w:rsidRPr="00E076D5" w:rsidTr="00870739">
        <w:tc>
          <w:tcPr>
            <w:tcW w:w="7668" w:type="dxa"/>
            <w:shd w:val="clear" w:color="auto" w:fill="auto"/>
          </w:tcPr>
          <w:p w:rsidR="0059080E" w:rsidRPr="00E076D5" w:rsidRDefault="005B740F" w:rsidP="003B1A5D">
            <w:pPr>
              <w:spacing w:before="120" w:after="120"/>
              <w:ind w:left="540" w:hanging="540"/>
              <w:rPr>
                <w:rFonts w:cs="Arial"/>
                <w:sz w:val="20"/>
              </w:rPr>
            </w:pPr>
            <w:r w:rsidRPr="00E076D5">
              <w:rPr>
                <w:rFonts w:cs="Arial"/>
                <w:b/>
                <w:sz w:val="20"/>
              </w:rPr>
              <w:t>9.17</w:t>
            </w:r>
            <w:r w:rsidRPr="00E076D5">
              <w:rPr>
                <w:rFonts w:cs="Arial"/>
                <w:b/>
                <w:sz w:val="20"/>
              </w:rPr>
              <w:tab/>
            </w:r>
            <w:r w:rsidRPr="00E076D5">
              <w:rPr>
                <w:rFonts w:cs="Arial"/>
                <w:sz w:val="20"/>
              </w:rPr>
              <w:t>Operation and Maintenance Manual</w:t>
            </w:r>
          </w:p>
        </w:tc>
        <w:tc>
          <w:tcPr>
            <w:tcW w:w="2250" w:type="dxa"/>
            <w:shd w:val="clear" w:color="auto" w:fill="auto"/>
          </w:tcPr>
          <w:p w:rsidR="0059080E" w:rsidRPr="00E076D5" w:rsidRDefault="0059080E" w:rsidP="009D4F84">
            <w:pPr>
              <w:tabs>
                <w:tab w:val="left" w:pos="1188"/>
                <w:tab w:val="left" w:pos="8418"/>
              </w:tabs>
              <w:spacing w:before="120" w:after="120"/>
              <w:ind w:left="540" w:hanging="540"/>
              <w:jc w:val="center"/>
              <w:rPr>
                <w:rFonts w:cs="Arial"/>
                <w:sz w:val="20"/>
              </w:rPr>
            </w:pPr>
          </w:p>
        </w:tc>
      </w:tr>
      <w:tr w:rsidR="0059080E" w:rsidRPr="00E076D5" w:rsidTr="00870739">
        <w:tc>
          <w:tcPr>
            <w:tcW w:w="7668" w:type="dxa"/>
            <w:shd w:val="clear" w:color="auto" w:fill="auto"/>
          </w:tcPr>
          <w:p w:rsidR="0059080E" w:rsidRPr="00E076D5" w:rsidRDefault="005B740F" w:rsidP="003B1A5D">
            <w:pPr>
              <w:spacing w:before="120" w:after="120"/>
              <w:ind w:left="540" w:hanging="540"/>
              <w:rPr>
                <w:rFonts w:cs="Arial"/>
                <w:sz w:val="20"/>
              </w:rPr>
            </w:pPr>
            <w:r w:rsidRPr="00E076D5">
              <w:rPr>
                <w:rFonts w:cs="Arial"/>
                <w:b/>
                <w:sz w:val="20"/>
              </w:rPr>
              <w:t>9.18</w:t>
            </w:r>
            <w:r w:rsidRPr="00E076D5">
              <w:rPr>
                <w:rFonts w:cs="Arial"/>
                <w:b/>
                <w:sz w:val="20"/>
              </w:rPr>
              <w:tab/>
            </w:r>
            <w:r w:rsidRPr="00E076D5">
              <w:rPr>
                <w:rFonts w:cs="Arial"/>
                <w:sz w:val="20"/>
              </w:rPr>
              <w:t>Specification sheets for all system components, including  electrical</w:t>
            </w:r>
            <w:r w:rsidR="003B1A5D">
              <w:rPr>
                <w:rFonts w:cs="Arial"/>
                <w:sz w:val="20"/>
              </w:rPr>
              <w:t xml:space="preserve">, </w:t>
            </w:r>
            <w:r w:rsidRPr="00E076D5">
              <w:rPr>
                <w:rFonts w:cs="Arial"/>
                <w:sz w:val="20"/>
              </w:rPr>
              <w:t>membranes</w:t>
            </w:r>
            <w:r w:rsidR="003B1A5D">
              <w:rPr>
                <w:rFonts w:cs="Arial"/>
                <w:sz w:val="20"/>
              </w:rPr>
              <w:t xml:space="preserve"> etc.</w:t>
            </w:r>
          </w:p>
        </w:tc>
        <w:tc>
          <w:tcPr>
            <w:tcW w:w="2250" w:type="dxa"/>
            <w:shd w:val="clear" w:color="auto" w:fill="auto"/>
          </w:tcPr>
          <w:p w:rsidR="0059080E" w:rsidRPr="00E076D5" w:rsidRDefault="0059080E" w:rsidP="009D4F84">
            <w:pPr>
              <w:tabs>
                <w:tab w:val="left" w:pos="1188"/>
                <w:tab w:val="left" w:pos="8418"/>
              </w:tabs>
              <w:spacing w:before="120" w:after="120"/>
              <w:ind w:left="540" w:hanging="540"/>
              <w:jc w:val="center"/>
              <w:rPr>
                <w:rFonts w:cs="Arial"/>
                <w:sz w:val="20"/>
              </w:rPr>
            </w:pPr>
          </w:p>
        </w:tc>
      </w:tr>
      <w:tr w:rsidR="0059080E" w:rsidRPr="00E076D5" w:rsidTr="00870739">
        <w:tc>
          <w:tcPr>
            <w:tcW w:w="7668" w:type="dxa"/>
            <w:shd w:val="clear" w:color="auto" w:fill="auto"/>
          </w:tcPr>
          <w:p w:rsidR="0059080E" w:rsidRPr="00E076D5" w:rsidRDefault="007056CD">
            <w:pPr>
              <w:spacing w:before="120" w:after="120"/>
              <w:ind w:left="539" w:hanging="539"/>
              <w:rPr>
                <w:rFonts w:cs="Arial"/>
                <w:sz w:val="20"/>
              </w:rPr>
            </w:pPr>
            <w:r w:rsidRPr="00E076D5">
              <w:rPr>
                <w:rFonts w:cs="Arial"/>
                <w:b/>
                <w:sz w:val="20"/>
              </w:rPr>
              <w:t>9.</w:t>
            </w:r>
            <w:r w:rsidR="005B740F" w:rsidRPr="00E076D5">
              <w:rPr>
                <w:rFonts w:cs="Arial"/>
                <w:b/>
                <w:sz w:val="20"/>
              </w:rPr>
              <w:t>19</w:t>
            </w:r>
            <w:r w:rsidR="00151BD3" w:rsidRPr="00E076D5">
              <w:rPr>
                <w:rFonts w:cs="Arial"/>
                <w:b/>
                <w:sz w:val="20"/>
              </w:rPr>
              <w:tab/>
            </w:r>
            <w:r w:rsidR="005B740F" w:rsidRPr="00E076D5">
              <w:rPr>
                <w:rFonts w:cs="Arial"/>
                <w:sz w:val="20"/>
              </w:rPr>
              <w:t>Sample service agreement</w:t>
            </w:r>
          </w:p>
        </w:tc>
        <w:tc>
          <w:tcPr>
            <w:tcW w:w="2250" w:type="dxa"/>
            <w:shd w:val="clear" w:color="auto" w:fill="auto"/>
          </w:tcPr>
          <w:p w:rsidR="0059080E" w:rsidRPr="00E076D5" w:rsidRDefault="0059080E" w:rsidP="009D4F84">
            <w:pPr>
              <w:tabs>
                <w:tab w:val="left" w:pos="1188"/>
                <w:tab w:val="left" w:pos="8418"/>
              </w:tabs>
              <w:spacing w:before="120" w:after="120"/>
              <w:ind w:left="540" w:hanging="540"/>
              <w:jc w:val="center"/>
              <w:rPr>
                <w:rFonts w:cs="Arial"/>
                <w:sz w:val="20"/>
                <w:szCs w:val="20"/>
              </w:rPr>
            </w:pPr>
          </w:p>
        </w:tc>
      </w:tr>
      <w:tr w:rsidR="00F90A13" w:rsidRPr="00E076D5" w:rsidTr="00870739">
        <w:tc>
          <w:tcPr>
            <w:tcW w:w="7668" w:type="dxa"/>
            <w:shd w:val="clear" w:color="auto" w:fill="auto"/>
          </w:tcPr>
          <w:p w:rsidR="00F90A13" w:rsidRPr="00E076D5" w:rsidRDefault="005B740F">
            <w:pPr>
              <w:spacing w:before="120" w:after="120"/>
              <w:ind w:left="540" w:hanging="540"/>
              <w:rPr>
                <w:rFonts w:cs="Arial"/>
                <w:sz w:val="20"/>
              </w:rPr>
            </w:pPr>
            <w:r w:rsidRPr="00E076D5">
              <w:rPr>
                <w:rFonts w:cs="Arial"/>
                <w:b/>
                <w:sz w:val="20"/>
              </w:rPr>
              <w:t>9.20</w:t>
            </w:r>
            <w:r w:rsidRPr="00E076D5">
              <w:rPr>
                <w:rFonts w:cs="Arial"/>
                <w:b/>
                <w:sz w:val="20"/>
              </w:rPr>
              <w:tab/>
            </w:r>
            <w:r w:rsidRPr="00E076D5">
              <w:rPr>
                <w:rFonts w:cs="Arial"/>
                <w:sz w:val="20"/>
              </w:rPr>
              <w:t>Sample inspection / maintenance record sheet</w:t>
            </w:r>
          </w:p>
        </w:tc>
        <w:tc>
          <w:tcPr>
            <w:tcW w:w="2250" w:type="dxa"/>
            <w:shd w:val="clear" w:color="auto" w:fill="auto"/>
          </w:tcPr>
          <w:p w:rsidR="00F90A13" w:rsidRPr="00E076D5" w:rsidRDefault="00F90A13" w:rsidP="009D4F84">
            <w:pPr>
              <w:tabs>
                <w:tab w:val="left" w:pos="1188"/>
                <w:tab w:val="left" w:pos="8418"/>
              </w:tabs>
              <w:spacing w:before="120" w:after="120"/>
              <w:ind w:left="540" w:hanging="540"/>
              <w:jc w:val="center"/>
              <w:rPr>
                <w:rFonts w:cs="Arial"/>
                <w:sz w:val="20"/>
              </w:rPr>
            </w:pPr>
          </w:p>
        </w:tc>
      </w:tr>
      <w:tr w:rsidR="00F90A13" w:rsidRPr="00E076D5" w:rsidTr="00870739">
        <w:tc>
          <w:tcPr>
            <w:tcW w:w="7668" w:type="dxa"/>
            <w:shd w:val="clear" w:color="auto" w:fill="auto"/>
          </w:tcPr>
          <w:p w:rsidR="00F90A13" w:rsidRPr="00E076D5" w:rsidRDefault="005B740F">
            <w:pPr>
              <w:spacing w:before="120" w:after="120"/>
              <w:ind w:left="540" w:hanging="540"/>
              <w:rPr>
                <w:rFonts w:cs="Arial"/>
                <w:sz w:val="20"/>
              </w:rPr>
            </w:pPr>
            <w:r w:rsidRPr="00E076D5">
              <w:rPr>
                <w:rFonts w:cs="Arial"/>
                <w:b/>
                <w:sz w:val="20"/>
              </w:rPr>
              <w:t>9.21</w:t>
            </w:r>
            <w:r w:rsidRPr="00E076D5">
              <w:rPr>
                <w:rFonts w:cs="Arial"/>
                <w:b/>
                <w:sz w:val="20"/>
              </w:rPr>
              <w:tab/>
            </w:r>
            <w:r w:rsidRPr="00E076D5">
              <w:rPr>
                <w:rFonts w:cs="Arial"/>
                <w:sz w:val="20"/>
              </w:rPr>
              <w:t>Risk assessment (preferably based on AS/NZS 4360) and trouble-shooting advice</w:t>
            </w:r>
          </w:p>
        </w:tc>
        <w:tc>
          <w:tcPr>
            <w:tcW w:w="2250" w:type="dxa"/>
            <w:shd w:val="clear" w:color="auto" w:fill="auto"/>
          </w:tcPr>
          <w:p w:rsidR="00F90A13" w:rsidRPr="00E076D5" w:rsidRDefault="00F90A13" w:rsidP="009D4F84">
            <w:pPr>
              <w:tabs>
                <w:tab w:val="left" w:pos="1188"/>
                <w:tab w:val="left" w:pos="8418"/>
              </w:tabs>
              <w:spacing w:before="120" w:after="120"/>
              <w:ind w:left="540" w:hanging="540"/>
              <w:jc w:val="center"/>
              <w:rPr>
                <w:rFonts w:cs="Arial"/>
                <w:sz w:val="20"/>
              </w:rPr>
            </w:pPr>
          </w:p>
        </w:tc>
      </w:tr>
    </w:tbl>
    <w:p w:rsidR="00BF2342" w:rsidRPr="00BF2342" w:rsidRDefault="00695D6C" w:rsidP="00870739">
      <w:pPr>
        <w:pStyle w:val="Heading3"/>
        <w:numPr>
          <w:ilvl w:val="0"/>
          <w:numId w:val="26"/>
        </w:numPr>
        <w:shd w:val="clear" w:color="auto" w:fill="365F91" w:themeFill="accent1" w:themeFillShade="BF"/>
        <w:ind w:left="851" w:right="142" w:hanging="851"/>
        <w:rPr>
          <w:color w:val="FFFFFF" w:themeColor="background1"/>
        </w:rPr>
      </w:pPr>
      <w:r>
        <w:rPr>
          <w:color w:val="FFFFFF" w:themeColor="background1"/>
        </w:rPr>
        <w:t>Declaration</w:t>
      </w:r>
      <w:r w:rsidR="001F753D">
        <w:rPr>
          <w:color w:val="FFFFFF" w:themeColor="background1"/>
        </w:rPr>
        <w:t xml:space="preserve"> that a</w:t>
      </w:r>
      <w:r w:rsidR="001F753D" w:rsidRPr="00BF2342">
        <w:rPr>
          <w:color w:val="FFFFFF" w:themeColor="background1"/>
        </w:rPr>
        <w:t xml:space="preserve">ll information supplied </w:t>
      </w:r>
      <w:r w:rsidR="001F753D">
        <w:rPr>
          <w:color w:val="FFFFFF" w:themeColor="background1"/>
        </w:rPr>
        <w:t>i</w:t>
      </w:r>
      <w:r w:rsidR="001F753D" w:rsidRPr="00BF2342">
        <w:rPr>
          <w:color w:val="FFFFFF" w:themeColor="background1"/>
        </w:rPr>
        <w:t xml:space="preserve">s accurate </w:t>
      </w:r>
      <w:r w:rsidR="001F753D">
        <w:rPr>
          <w:color w:val="FFFFFF" w:themeColor="background1"/>
        </w:rPr>
        <w:t>a</w:t>
      </w:r>
      <w:r w:rsidR="001F753D" w:rsidRPr="00BF2342">
        <w:rPr>
          <w:color w:val="FFFFFF" w:themeColor="background1"/>
        </w:rPr>
        <w:t>nd complete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030"/>
      </w:tblGrid>
      <w:tr w:rsidR="005B740F" w:rsidRPr="00E076D5" w:rsidTr="00870739">
        <w:tc>
          <w:tcPr>
            <w:tcW w:w="3888" w:type="dxa"/>
          </w:tcPr>
          <w:p w:rsidR="005B740F" w:rsidRPr="00E076D5" w:rsidRDefault="005B740F" w:rsidP="0008104F">
            <w:pPr>
              <w:spacing w:before="120" w:after="120"/>
              <w:ind w:left="540" w:hanging="540"/>
              <w:rPr>
                <w:rFonts w:cs="Arial"/>
                <w:sz w:val="20"/>
                <w:szCs w:val="22"/>
              </w:rPr>
            </w:pPr>
            <w:r w:rsidRPr="00E076D5">
              <w:rPr>
                <w:rFonts w:cs="Arial"/>
                <w:b/>
                <w:sz w:val="20"/>
              </w:rPr>
              <w:t>10.1</w:t>
            </w:r>
            <w:r w:rsidRPr="00E076D5">
              <w:rPr>
                <w:rFonts w:cs="Arial"/>
                <w:b/>
                <w:sz w:val="20"/>
              </w:rPr>
              <w:tab/>
            </w:r>
            <w:r w:rsidRPr="00E076D5">
              <w:rPr>
                <w:rFonts w:cs="Arial"/>
                <w:sz w:val="20"/>
                <w:szCs w:val="22"/>
              </w:rPr>
              <w:t>Full name of applicant:</w:t>
            </w:r>
          </w:p>
        </w:tc>
        <w:tc>
          <w:tcPr>
            <w:tcW w:w="6030" w:type="dxa"/>
          </w:tcPr>
          <w:p w:rsidR="005B740F" w:rsidRPr="00E076D5" w:rsidRDefault="005B740F" w:rsidP="0008104F">
            <w:pPr>
              <w:spacing w:before="120" w:after="120"/>
              <w:rPr>
                <w:rFonts w:cs="Arial"/>
                <w:sz w:val="20"/>
              </w:rPr>
            </w:pPr>
          </w:p>
        </w:tc>
      </w:tr>
      <w:tr w:rsidR="005B740F" w:rsidRPr="00E076D5" w:rsidTr="00870739">
        <w:tc>
          <w:tcPr>
            <w:tcW w:w="3888" w:type="dxa"/>
          </w:tcPr>
          <w:p w:rsidR="005B740F" w:rsidRPr="00E076D5" w:rsidRDefault="005B740F" w:rsidP="0008104F">
            <w:pPr>
              <w:spacing w:before="120" w:after="120"/>
              <w:ind w:left="540" w:hanging="540"/>
              <w:rPr>
                <w:rFonts w:cs="Arial"/>
                <w:sz w:val="20"/>
                <w:szCs w:val="22"/>
              </w:rPr>
            </w:pPr>
            <w:r w:rsidRPr="00E076D5">
              <w:rPr>
                <w:rFonts w:cs="Arial"/>
                <w:b/>
                <w:sz w:val="20"/>
              </w:rPr>
              <w:t>10.2</w:t>
            </w:r>
            <w:r w:rsidRPr="00E076D5">
              <w:rPr>
                <w:rFonts w:cs="Arial"/>
                <w:b/>
                <w:sz w:val="20"/>
              </w:rPr>
              <w:tab/>
            </w:r>
            <w:r w:rsidRPr="00E076D5">
              <w:rPr>
                <w:rFonts w:cs="Arial"/>
                <w:sz w:val="20"/>
                <w:szCs w:val="22"/>
              </w:rPr>
              <w:t>Position in company:</w:t>
            </w:r>
          </w:p>
        </w:tc>
        <w:tc>
          <w:tcPr>
            <w:tcW w:w="6030" w:type="dxa"/>
          </w:tcPr>
          <w:p w:rsidR="005B740F" w:rsidRPr="00E076D5" w:rsidRDefault="005B740F" w:rsidP="0008104F">
            <w:pPr>
              <w:spacing w:before="120" w:after="120"/>
              <w:rPr>
                <w:rFonts w:cs="Arial"/>
                <w:sz w:val="20"/>
              </w:rPr>
            </w:pPr>
          </w:p>
        </w:tc>
      </w:tr>
      <w:tr w:rsidR="005B740F" w:rsidRPr="00E076D5" w:rsidTr="00870739">
        <w:tc>
          <w:tcPr>
            <w:tcW w:w="3888" w:type="dxa"/>
          </w:tcPr>
          <w:p w:rsidR="005B740F" w:rsidRPr="00E076D5" w:rsidRDefault="005B740F" w:rsidP="0008104F">
            <w:pPr>
              <w:spacing w:before="120" w:after="120"/>
              <w:ind w:left="540" w:hanging="540"/>
              <w:rPr>
                <w:rFonts w:cs="Arial"/>
                <w:sz w:val="20"/>
                <w:szCs w:val="22"/>
              </w:rPr>
            </w:pPr>
            <w:r w:rsidRPr="00E076D5">
              <w:rPr>
                <w:rFonts w:cs="Arial"/>
                <w:b/>
                <w:sz w:val="20"/>
              </w:rPr>
              <w:t>10.3</w:t>
            </w:r>
            <w:r w:rsidRPr="00E076D5">
              <w:rPr>
                <w:rFonts w:cs="Arial"/>
                <w:b/>
                <w:sz w:val="20"/>
              </w:rPr>
              <w:tab/>
            </w:r>
            <w:r w:rsidRPr="00E076D5">
              <w:rPr>
                <w:rFonts w:cs="Arial"/>
                <w:sz w:val="20"/>
                <w:szCs w:val="22"/>
              </w:rPr>
              <w:t>Company address:</w:t>
            </w:r>
          </w:p>
        </w:tc>
        <w:tc>
          <w:tcPr>
            <w:tcW w:w="6030" w:type="dxa"/>
          </w:tcPr>
          <w:p w:rsidR="005B740F" w:rsidRPr="00E076D5" w:rsidRDefault="005B740F" w:rsidP="0008104F">
            <w:pPr>
              <w:spacing w:before="120" w:after="120"/>
              <w:rPr>
                <w:rFonts w:cs="Arial"/>
                <w:sz w:val="20"/>
              </w:rPr>
            </w:pPr>
          </w:p>
        </w:tc>
      </w:tr>
      <w:tr w:rsidR="005B740F" w:rsidRPr="00E076D5" w:rsidTr="00870739">
        <w:tc>
          <w:tcPr>
            <w:tcW w:w="3888" w:type="dxa"/>
          </w:tcPr>
          <w:p w:rsidR="005B740F" w:rsidRPr="00E076D5" w:rsidRDefault="005B740F" w:rsidP="0008104F">
            <w:pPr>
              <w:spacing w:before="120" w:after="120"/>
              <w:ind w:left="540" w:hanging="540"/>
              <w:rPr>
                <w:rFonts w:cs="Arial"/>
                <w:sz w:val="20"/>
                <w:szCs w:val="22"/>
              </w:rPr>
            </w:pPr>
            <w:r w:rsidRPr="00E076D5">
              <w:rPr>
                <w:rFonts w:cs="Arial"/>
                <w:b/>
                <w:sz w:val="20"/>
              </w:rPr>
              <w:t>10.4</w:t>
            </w:r>
            <w:r w:rsidRPr="00E076D5">
              <w:rPr>
                <w:rFonts w:cs="Arial"/>
                <w:b/>
                <w:sz w:val="20"/>
              </w:rPr>
              <w:tab/>
            </w:r>
            <w:r w:rsidRPr="00E076D5">
              <w:rPr>
                <w:rFonts w:cs="Arial"/>
                <w:sz w:val="20"/>
                <w:szCs w:val="22"/>
              </w:rPr>
              <w:t>Phone number:</w:t>
            </w:r>
          </w:p>
        </w:tc>
        <w:tc>
          <w:tcPr>
            <w:tcW w:w="6030" w:type="dxa"/>
          </w:tcPr>
          <w:p w:rsidR="005B740F" w:rsidRPr="00E076D5" w:rsidRDefault="005B740F" w:rsidP="0008104F">
            <w:pPr>
              <w:spacing w:before="120" w:after="120"/>
              <w:rPr>
                <w:rFonts w:cs="Arial"/>
                <w:sz w:val="20"/>
              </w:rPr>
            </w:pPr>
          </w:p>
        </w:tc>
      </w:tr>
      <w:tr w:rsidR="005B740F" w:rsidRPr="00E076D5" w:rsidTr="00870739">
        <w:tc>
          <w:tcPr>
            <w:tcW w:w="3888" w:type="dxa"/>
          </w:tcPr>
          <w:p w:rsidR="005B740F" w:rsidRPr="00E076D5" w:rsidRDefault="005B740F" w:rsidP="00695D6C">
            <w:pPr>
              <w:spacing w:before="120" w:after="120"/>
              <w:ind w:left="540" w:hanging="540"/>
              <w:rPr>
                <w:rFonts w:cs="Arial"/>
                <w:sz w:val="20"/>
                <w:szCs w:val="22"/>
              </w:rPr>
            </w:pPr>
            <w:r w:rsidRPr="00E076D5">
              <w:rPr>
                <w:rFonts w:cs="Arial"/>
                <w:b/>
                <w:sz w:val="20"/>
              </w:rPr>
              <w:t>10.5</w:t>
            </w:r>
            <w:r w:rsidRPr="00E076D5">
              <w:rPr>
                <w:rFonts w:cs="Arial"/>
                <w:b/>
                <w:sz w:val="20"/>
              </w:rPr>
              <w:tab/>
            </w:r>
            <w:r w:rsidRPr="00E076D5">
              <w:rPr>
                <w:rFonts w:cs="Arial"/>
                <w:sz w:val="20"/>
                <w:szCs w:val="20"/>
              </w:rPr>
              <w:t xml:space="preserve">I </w:t>
            </w:r>
            <w:r w:rsidR="00695D6C">
              <w:rPr>
                <w:rFonts w:cs="Arial"/>
                <w:sz w:val="20"/>
                <w:szCs w:val="20"/>
              </w:rPr>
              <w:t>declare</w:t>
            </w:r>
            <w:r w:rsidRPr="00E076D5">
              <w:rPr>
                <w:rFonts w:cs="Arial"/>
                <w:sz w:val="20"/>
                <w:szCs w:val="20"/>
              </w:rPr>
              <w:t xml:space="preserve"> the information contained in this application, (including attachments) is accurate and complete</w:t>
            </w:r>
          </w:p>
        </w:tc>
        <w:tc>
          <w:tcPr>
            <w:tcW w:w="6030" w:type="dxa"/>
          </w:tcPr>
          <w:p w:rsidR="005B740F" w:rsidRPr="00E076D5" w:rsidRDefault="005B740F" w:rsidP="0008104F">
            <w:pPr>
              <w:spacing w:before="120" w:after="120"/>
              <w:rPr>
                <w:rFonts w:cs="Arial"/>
                <w:sz w:val="20"/>
                <w:szCs w:val="22"/>
              </w:rPr>
            </w:pPr>
            <w:r w:rsidRPr="00E076D5">
              <w:rPr>
                <w:rFonts w:cs="Arial"/>
                <w:sz w:val="20"/>
                <w:szCs w:val="22"/>
              </w:rPr>
              <w:t>Signature:</w:t>
            </w:r>
          </w:p>
          <w:p w:rsidR="005B740F" w:rsidRPr="00E076D5" w:rsidRDefault="005B740F" w:rsidP="0008104F">
            <w:pPr>
              <w:spacing w:before="120" w:after="120"/>
              <w:rPr>
                <w:rFonts w:cs="Arial"/>
                <w:sz w:val="20"/>
                <w:szCs w:val="22"/>
              </w:rPr>
            </w:pPr>
          </w:p>
          <w:p w:rsidR="005B740F" w:rsidRPr="00E076D5" w:rsidRDefault="005B740F" w:rsidP="0008104F">
            <w:pPr>
              <w:spacing w:before="120" w:after="120"/>
              <w:rPr>
                <w:rFonts w:cs="Arial"/>
                <w:sz w:val="20"/>
                <w:szCs w:val="22"/>
              </w:rPr>
            </w:pPr>
            <w:r w:rsidRPr="00E076D5">
              <w:rPr>
                <w:rFonts w:cs="Arial"/>
                <w:sz w:val="20"/>
                <w:szCs w:val="22"/>
              </w:rPr>
              <w:t>Date:</w:t>
            </w:r>
          </w:p>
        </w:tc>
      </w:tr>
    </w:tbl>
    <w:p w:rsidR="00831B7C" w:rsidRPr="00831B7C" w:rsidRDefault="00C87E28" w:rsidP="004A02C6">
      <w:pPr>
        <w:rPr>
          <w:rFonts w:cs="Arial"/>
          <w:sz w:val="12"/>
          <w:szCs w:val="12"/>
        </w:rPr>
      </w:pPr>
      <w:r w:rsidRPr="00E076D5">
        <w:rPr>
          <w:rFonts w:cs="Arial"/>
        </w:rPr>
        <w:br w:type="page"/>
      </w:r>
    </w:p>
    <w:p w:rsidR="00D07F01" w:rsidRPr="00002658" w:rsidRDefault="00D07F01" w:rsidP="008B21A4">
      <w:pPr>
        <w:pBdr>
          <w:top w:val="single" w:sz="4" w:space="1" w:color="FF0000"/>
          <w:left w:val="single" w:sz="4" w:space="4" w:color="FF0000"/>
          <w:bottom w:val="single" w:sz="4" w:space="1" w:color="FF0000"/>
          <w:right w:val="single" w:sz="4" w:space="4" w:color="FF0000"/>
        </w:pBdr>
        <w:shd w:val="clear" w:color="auto" w:fill="F2F2F2" w:themeFill="background1" w:themeFillShade="F2"/>
        <w:spacing w:before="60" w:after="60" w:line="360" w:lineRule="auto"/>
        <w:jc w:val="center"/>
        <w:rPr>
          <w:rFonts w:cs="Arial"/>
          <w:sz w:val="28"/>
          <w:szCs w:val="28"/>
        </w:rPr>
      </w:pPr>
      <w:r w:rsidRPr="00002658">
        <w:rPr>
          <w:rFonts w:cs="Arial"/>
          <w:sz w:val="28"/>
          <w:szCs w:val="28"/>
        </w:rPr>
        <w:lastRenderedPageBreak/>
        <w:t>INCOMPLETE APPLICATIONS WILL BE RETURNED TO THE APPLICANT</w:t>
      </w:r>
    </w:p>
    <w:p w:rsidR="003B1A5D" w:rsidRDefault="003B1A5D" w:rsidP="003B1A5D">
      <w:pPr>
        <w:spacing w:line="360" w:lineRule="auto"/>
        <w:rPr>
          <w:rFonts w:cs="Arial"/>
          <w:sz w:val="20"/>
          <w:szCs w:val="22"/>
        </w:rPr>
      </w:pPr>
    </w:p>
    <w:p w:rsidR="00366602" w:rsidRPr="008E465D" w:rsidRDefault="00366602" w:rsidP="003B1A5D">
      <w:pPr>
        <w:spacing w:line="360" w:lineRule="auto"/>
        <w:rPr>
          <w:rFonts w:cs="Arial"/>
          <w:sz w:val="20"/>
          <w:szCs w:val="22"/>
        </w:rPr>
      </w:pPr>
      <w:r w:rsidRPr="008E465D">
        <w:rPr>
          <w:rFonts w:cs="Arial"/>
          <w:sz w:val="20"/>
          <w:szCs w:val="22"/>
        </w:rPr>
        <w:t>This Agency cannot provide consultancy advice in relation to the application.</w:t>
      </w:r>
      <w:r w:rsidR="003B1A5D">
        <w:rPr>
          <w:rFonts w:cs="Arial"/>
          <w:sz w:val="20"/>
          <w:szCs w:val="22"/>
        </w:rPr>
        <w:t xml:space="preserve"> </w:t>
      </w:r>
      <w:r w:rsidRPr="008E465D">
        <w:rPr>
          <w:rFonts w:cs="Arial"/>
          <w:sz w:val="20"/>
          <w:szCs w:val="22"/>
        </w:rPr>
        <w:t xml:space="preserve">If you </w:t>
      </w:r>
      <w:r>
        <w:rPr>
          <w:rFonts w:cs="Arial"/>
          <w:sz w:val="20"/>
          <w:szCs w:val="22"/>
        </w:rPr>
        <w:t>require assistance</w:t>
      </w:r>
      <w:r w:rsidRPr="008E465D">
        <w:rPr>
          <w:rFonts w:cs="Arial"/>
          <w:sz w:val="20"/>
          <w:szCs w:val="22"/>
        </w:rPr>
        <w:t xml:space="preserve"> </w:t>
      </w:r>
      <w:r w:rsidR="003B1A5D">
        <w:rPr>
          <w:rFonts w:cs="Arial"/>
          <w:sz w:val="20"/>
          <w:szCs w:val="22"/>
        </w:rPr>
        <w:t xml:space="preserve">in </w:t>
      </w:r>
      <w:r w:rsidRPr="008E465D">
        <w:rPr>
          <w:rFonts w:cs="Arial"/>
          <w:sz w:val="20"/>
          <w:szCs w:val="22"/>
        </w:rPr>
        <w:t>providing or identifying all the required documentation that constitutes a complete application package, you are advised to seek the services of an appropriately qualified consultant to compile the application on your behalf</w:t>
      </w:r>
      <w:r>
        <w:rPr>
          <w:rFonts w:cs="Arial"/>
          <w:sz w:val="20"/>
          <w:szCs w:val="22"/>
        </w:rPr>
        <w:t xml:space="preserve">.  </w:t>
      </w:r>
      <w:r w:rsidRPr="008E465D">
        <w:rPr>
          <w:rFonts w:cs="Arial"/>
          <w:sz w:val="20"/>
          <w:szCs w:val="22"/>
        </w:rPr>
        <w:t xml:space="preserve"> See section 2 of this form.  By engaging a consultant you may save yourself time and effort by ensuring that the submission is complete in the first instance, and this of course will help this office process the application in the shortest possible time.  However, for general </w:t>
      </w:r>
      <w:r w:rsidR="003B1A5D">
        <w:rPr>
          <w:rFonts w:cs="Arial"/>
          <w:sz w:val="20"/>
          <w:szCs w:val="22"/>
        </w:rPr>
        <w:t xml:space="preserve">enquiries in making your </w:t>
      </w:r>
      <w:r w:rsidRPr="008E465D">
        <w:rPr>
          <w:rFonts w:cs="Arial"/>
          <w:sz w:val="20"/>
          <w:szCs w:val="22"/>
        </w:rPr>
        <w:t>application</w:t>
      </w:r>
      <w:r w:rsidR="00817EC2">
        <w:rPr>
          <w:rFonts w:cs="Arial"/>
          <w:sz w:val="20"/>
          <w:szCs w:val="22"/>
        </w:rPr>
        <w:t>,</w:t>
      </w:r>
      <w:r w:rsidRPr="008E465D">
        <w:rPr>
          <w:rFonts w:cs="Arial"/>
          <w:sz w:val="20"/>
          <w:szCs w:val="22"/>
        </w:rPr>
        <w:t xml:space="preserve"> phone the Helpline on</w:t>
      </w:r>
      <w:r>
        <w:rPr>
          <w:rFonts w:cs="Arial"/>
          <w:sz w:val="20"/>
          <w:szCs w:val="22"/>
        </w:rPr>
        <w:t>:</w:t>
      </w:r>
      <w:r w:rsidR="00E076D5">
        <w:rPr>
          <w:rFonts w:cs="Arial"/>
          <w:sz w:val="20"/>
          <w:szCs w:val="22"/>
        </w:rPr>
        <w:t xml:space="preserve">  </w:t>
      </w:r>
      <w:r w:rsidR="007126DC" w:rsidRPr="00BA10D7">
        <w:rPr>
          <w:rFonts w:cs="Arial"/>
          <w:sz w:val="20"/>
          <w:szCs w:val="22"/>
        </w:rPr>
        <w:t xml:space="preserve">1300 </w:t>
      </w:r>
      <w:r w:rsidR="00BA10D7" w:rsidRPr="00BA10D7">
        <w:rPr>
          <w:rFonts w:cs="Arial"/>
          <w:sz w:val="20"/>
          <w:szCs w:val="22"/>
        </w:rPr>
        <w:t>6</w:t>
      </w:r>
      <w:r w:rsidR="007126DC" w:rsidRPr="00BA10D7">
        <w:rPr>
          <w:rFonts w:cs="Arial"/>
          <w:sz w:val="20"/>
          <w:szCs w:val="22"/>
        </w:rPr>
        <w:t>5</w:t>
      </w:r>
      <w:r w:rsidR="00BA10D7" w:rsidRPr="00BA10D7">
        <w:rPr>
          <w:rFonts w:cs="Arial"/>
          <w:sz w:val="20"/>
          <w:szCs w:val="22"/>
        </w:rPr>
        <w:t>4</w:t>
      </w:r>
      <w:r w:rsidR="007126DC" w:rsidRPr="00BA10D7">
        <w:rPr>
          <w:rFonts w:cs="Arial"/>
          <w:sz w:val="20"/>
          <w:szCs w:val="22"/>
        </w:rPr>
        <w:t xml:space="preserve"> </w:t>
      </w:r>
      <w:r w:rsidR="00BA10D7" w:rsidRPr="00BA10D7">
        <w:rPr>
          <w:rFonts w:cs="Arial"/>
          <w:sz w:val="20"/>
          <w:szCs w:val="22"/>
        </w:rPr>
        <w:t>499</w:t>
      </w:r>
      <w:r w:rsidR="00DC76DC" w:rsidRPr="00BA10D7">
        <w:rPr>
          <w:rFonts w:cs="Arial"/>
          <w:sz w:val="20"/>
          <w:szCs w:val="22"/>
        </w:rPr>
        <w:t>.</w:t>
      </w:r>
    </w:p>
    <w:p w:rsidR="00DC76DC" w:rsidRDefault="00DC76DC" w:rsidP="00366602">
      <w:pPr>
        <w:spacing w:after="120" w:line="360" w:lineRule="auto"/>
        <w:rPr>
          <w:rFonts w:cs="Arial"/>
          <w:sz w:val="20"/>
          <w:szCs w:val="22"/>
        </w:rPr>
      </w:pPr>
    </w:p>
    <w:p w:rsidR="00366602" w:rsidRPr="00002658" w:rsidRDefault="00DC41E5" w:rsidP="00366602">
      <w:pPr>
        <w:spacing w:after="120" w:line="360" w:lineRule="auto"/>
        <w:rPr>
          <w:rFonts w:cs="Arial"/>
          <w:sz w:val="20"/>
          <w:szCs w:val="20"/>
        </w:rPr>
      </w:pPr>
      <w:r w:rsidRPr="00002658">
        <w:rPr>
          <w:rFonts w:cs="Arial"/>
          <w:sz w:val="20"/>
          <w:szCs w:val="22"/>
        </w:rPr>
        <w:t xml:space="preserve">Post the completed application form and all the required written and electronic documents (in </w:t>
      </w:r>
      <w:r w:rsidRPr="00002658">
        <w:rPr>
          <w:rFonts w:cs="Arial"/>
          <w:sz w:val="20"/>
          <w:szCs w:val="20"/>
        </w:rPr>
        <w:t xml:space="preserve">hardcopy and on </w:t>
      </w:r>
      <w:r>
        <w:rPr>
          <w:rFonts w:cs="Arial"/>
          <w:sz w:val="20"/>
          <w:szCs w:val="20"/>
        </w:rPr>
        <w:t>usb)</w:t>
      </w:r>
      <w:r w:rsidRPr="00002658">
        <w:rPr>
          <w:rFonts w:cs="Arial"/>
          <w:sz w:val="20"/>
          <w:szCs w:val="20"/>
        </w:rPr>
        <w:t xml:space="preserve"> listed in the checklist to:</w:t>
      </w:r>
    </w:p>
    <w:p w:rsidR="00366602" w:rsidRPr="00DC76DC" w:rsidRDefault="00366602" w:rsidP="00DC41E5">
      <w:pPr>
        <w:pStyle w:val="Footer"/>
        <w:tabs>
          <w:tab w:val="clear" w:pos="4153"/>
          <w:tab w:val="clear" w:pos="8306"/>
        </w:tabs>
        <w:rPr>
          <w:rFonts w:cs="Arial"/>
          <w:b/>
          <w:sz w:val="20"/>
          <w:szCs w:val="20"/>
        </w:rPr>
      </w:pPr>
      <w:r w:rsidRPr="00DC76DC">
        <w:rPr>
          <w:rFonts w:cs="Arial"/>
          <w:b/>
          <w:sz w:val="20"/>
          <w:szCs w:val="20"/>
        </w:rPr>
        <w:t>Director of Building Control</w:t>
      </w:r>
      <w:r w:rsidR="007126DC">
        <w:rPr>
          <w:rFonts w:cs="Arial"/>
          <w:b/>
          <w:sz w:val="20"/>
          <w:szCs w:val="20"/>
        </w:rPr>
        <w:t xml:space="preserve"> – Care of Plumbing Standards and Regulation (PSR)</w:t>
      </w:r>
    </w:p>
    <w:p w:rsidR="00366602" w:rsidRPr="00DC76DC" w:rsidRDefault="007126DC" w:rsidP="00DC41E5">
      <w:pPr>
        <w:pStyle w:val="Footer"/>
        <w:tabs>
          <w:tab w:val="clear" w:pos="4153"/>
          <w:tab w:val="clear" w:pos="8306"/>
        </w:tabs>
        <w:rPr>
          <w:rFonts w:cs="Arial"/>
          <w:b/>
          <w:sz w:val="20"/>
          <w:szCs w:val="20"/>
        </w:rPr>
      </w:pPr>
      <w:r>
        <w:rPr>
          <w:rFonts w:cs="Arial"/>
          <w:b/>
          <w:sz w:val="20"/>
          <w:szCs w:val="20"/>
        </w:rPr>
        <w:t>Consumer Building and Occupational Services</w:t>
      </w:r>
    </w:p>
    <w:p w:rsidR="00366602" w:rsidRPr="00DC76DC" w:rsidRDefault="00366602" w:rsidP="00DC41E5">
      <w:pPr>
        <w:spacing w:after="120" w:line="360" w:lineRule="auto"/>
        <w:rPr>
          <w:rFonts w:cs="Arial"/>
          <w:b/>
          <w:sz w:val="20"/>
          <w:szCs w:val="20"/>
        </w:rPr>
      </w:pPr>
      <w:r w:rsidRPr="00DC76DC">
        <w:rPr>
          <w:rFonts w:cs="Arial"/>
          <w:b/>
          <w:sz w:val="20"/>
          <w:szCs w:val="20"/>
        </w:rPr>
        <w:t>PO Box 56 Rosny Park TAS 7018</w:t>
      </w:r>
    </w:p>
    <w:p w:rsidR="007D365B" w:rsidRPr="00DC76DC" w:rsidRDefault="007D365B" w:rsidP="007D365B">
      <w:pPr>
        <w:rPr>
          <w:rFonts w:cs="Arial"/>
          <w:sz w:val="20"/>
          <w:szCs w:val="20"/>
        </w:rPr>
      </w:pPr>
      <w:r w:rsidRPr="00870739">
        <w:rPr>
          <w:rFonts w:cs="Arial"/>
          <w:b/>
          <w:sz w:val="20"/>
          <w:szCs w:val="20"/>
        </w:rPr>
        <w:t xml:space="preserve">NOTE: </w:t>
      </w:r>
      <w:r w:rsidRPr="00DC76DC">
        <w:rPr>
          <w:rFonts w:cs="Arial"/>
          <w:sz w:val="20"/>
          <w:szCs w:val="20"/>
        </w:rPr>
        <w:t>Information contained in the completed application form may be shared with interstate on</w:t>
      </w:r>
      <w:r w:rsidR="00DC76DC">
        <w:rPr>
          <w:rFonts w:cs="Arial"/>
          <w:sz w:val="20"/>
          <w:szCs w:val="20"/>
        </w:rPr>
        <w:t>-</w:t>
      </w:r>
      <w:r w:rsidRPr="00DC76DC">
        <w:rPr>
          <w:rFonts w:cs="Arial"/>
          <w:sz w:val="20"/>
          <w:szCs w:val="20"/>
        </w:rPr>
        <w:t>site wastewater regulators for the purpose of peer review and national consistency.</w:t>
      </w:r>
    </w:p>
    <w:p w:rsidR="007D365B" w:rsidRPr="00E076D5" w:rsidRDefault="007D365B" w:rsidP="007D365B">
      <w:pPr>
        <w:spacing w:line="360" w:lineRule="auto"/>
        <w:jc w:val="both"/>
        <w:rPr>
          <w:rFonts w:cs="Arial"/>
          <w:sz w:val="20"/>
          <w:szCs w:val="20"/>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10204"/>
      </w:tblGrid>
      <w:tr w:rsidR="00E574EB" w:rsidRPr="00E076D5" w:rsidTr="00831B7C">
        <w:trPr>
          <w:cantSplit/>
          <w:trHeight w:val="211"/>
          <w:jc w:val="center"/>
        </w:trPr>
        <w:tc>
          <w:tcPr>
            <w:tcW w:w="10204" w:type="dxa"/>
            <w:tcBorders>
              <w:bottom w:val="single" w:sz="4" w:space="0" w:color="auto"/>
            </w:tcBorders>
            <w:shd w:val="clear" w:color="auto" w:fill="F2F2F2" w:themeFill="background1" w:themeFillShade="F2"/>
          </w:tcPr>
          <w:p w:rsidR="00E574EB" w:rsidRPr="00831B7C" w:rsidRDefault="0024056B" w:rsidP="000A22E1">
            <w:pPr>
              <w:spacing w:before="60" w:after="60"/>
              <w:ind w:left="40"/>
              <w:jc w:val="both"/>
              <w:rPr>
                <w:rFonts w:cs="Arial"/>
                <w:sz w:val="27"/>
                <w:szCs w:val="27"/>
              </w:rPr>
            </w:pPr>
            <w:r w:rsidRPr="00831B7C">
              <w:rPr>
                <w:rFonts w:cs="Arial"/>
                <w:b/>
                <w:bCs/>
                <w:sz w:val="27"/>
                <w:szCs w:val="27"/>
              </w:rPr>
              <w:t>Guidelines and i</w:t>
            </w:r>
            <w:r w:rsidR="00E574EB" w:rsidRPr="00831B7C">
              <w:rPr>
                <w:rFonts w:cs="Arial"/>
                <w:b/>
                <w:bCs/>
                <w:sz w:val="27"/>
                <w:szCs w:val="27"/>
              </w:rPr>
              <w:t>nformation</w:t>
            </w:r>
            <w:r w:rsidRPr="00831B7C">
              <w:rPr>
                <w:rFonts w:cs="Arial"/>
                <w:b/>
                <w:bCs/>
                <w:sz w:val="27"/>
                <w:szCs w:val="27"/>
              </w:rPr>
              <w:t xml:space="preserve"> to assist you in submitting a complete application</w:t>
            </w:r>
            <w:r w:rsidR="00E574EB" w:rsidRPr="00831B7C">
              <w:rPr>
                <w:rFonts w:cs="Arial"/>
                <w:b/>
                <w:bCs/>
                <w:sz w:val="27"/>
                <w:szCs w:val="27"/>
              </w:rPr>
              <w:t>:</w:t>
            </w:r>
          </w:p>
        </w:tc>
      </w:tr>
      <w:tr w:rsidR="00E574EB" w:rsidRPr="00E076D5" w:rsidTr="00831B7C">
        <w:trPr>
          <w:cantSplit/>
          <w:trHeight w:val="542"/>
          <w:jc w:val="center"/>
        </w:trPr>
        <w:tc>
          <w:tcPr>
            <w:tcW w:w="10204" w:type="dxa"/>
            <w:tcBorders>
              <w:bottom w:val="single" w:sz="4" w:space="0" w:color="auto"/>
            </w:tcBorders>
            <w:shd w:val="clear" w:color="auto" w:fill="F2F2F2" w:themeFill="background1" w:themeFillShade="F2"/>
          </w:tcPr>
          <w:p w:rsidR="00E574EB" w:rsidRPr="00E076D5" w:rsidRDefault="00E574EB" w:rsidP="0004388D">
            <w:pPr>
              <w:numPr>
                <w:ilvl w:val="0"/>
                <w:numId w:val="9"/>
              </w:numPr>
              <w:tabs>
                <w:tab w:val="clear" w:pos="1120"/>
                <w:tab w:val="num" w:pos="607"/>
              </w:tabs>
              <w:spacing w:before="60" w:after="60"/>
              <w:ind w:left="610" w:hanging="570"/>
              <w:jc w:val="both"/>
              <w:rPr>
                <w:rFonts w:cs="Arial"/>
                <w:sz w:val="20"/>
              </w:rPr>
            </w:pPr>
            <w:r w:rsidRPr="00E076D5">
              <w:rPr>
                <w:rFonts w:cs="Arial"/>
                <w:sz w:val="20"/>
              </w:rPr>
              <w:t xml:space="preserve">All drawings or specifications are to conform to the general standard of drawing practice included in AS 1100 and be prepared by an appropriately qualified engineer or other qualified person with knowledge and experience in waste water management and design. </w:t>
            </w:r>
          </w:p>
        </w:tc>
      </w:tr>
      <w:tr w:rsidR="00E574EB" w:rsidRPr="00E076D5" w:rsidTr="00831B7C">
        <w:trPr>
          <w:cantSplit/>
          <w:trHeight w:val="199"/>
          <w:jc w:val="center"/>
        </w:trPr>
        <w:tc>
          <w:tcPr>
            <w:tcW w:w="10204" w:type="dxa"/>
            <w:tcBorders>
              <w:bottom w:val="single" w:sz="4" w:space="0" w:color="auto"/>
            </w:tcBorders>
            <w:shd w:val="clear" w:color="auto" w:fill="F2F2F2" w:themeFill="background1" w:themeFillShade="F2"/>
          </w:tcPr>
          <w:p w:rsidR="00E574EB" w:rsidRPr="00E076D5" w:rsidRDefault="00E574EB" w:rsidP="0004388D">
            <w:pPr>
              <w:numPr>
                <w:ilvl w:val="0"/>
                <w:numId w:val="9"/>
              </w:numPr>
              <w:tabs>
                <w:tab w:val="clear" w:pos="1120"/>
                <w:tab w:val="num" w:pos="607"/>
              </w:tabs>
              <w:spacing w:before="60" w:after="60"/>
              <w:ind w:left="610" w:hanging="570"/>
              <w:jc w:val="both"/>
              <w:rPr>
                <w:rFonts w:cs="Arial"/>
                <w:sz w:val="20"/>
              </w:rPr>
            </w:pPr>
            <w:r w:rsidRPr="00E076D5">
              <w:rPr>
                <w:rFonts w:cs="Arial"/>
                <w:sz w:val="20"/>
              </w:rPr>
              <w:t xml:space="preserve">All drawings must be </w:t>
            </w:r>
            <w:r w:rsidR="002644CF">
              <w:rPr>
                <w:rFonts w:cs="Arial"/>
                <w:sz w:val="20"/>
              </w:rPr>
              <w:t xml:space="preserve">to scale and be </w:t>
            </w:r>
            <w:r w:rsidRPr="00E076D5">
              <w:rPr>
                <w:rFonts w:cs="Arial"/>
                <w:sz w:val="20"/>
              </w:rPr>
              <w:t>prepared on no less than A4 and/or no greater than A3 size paper.</w:t>
            </w:r>
          </w:p>
        </w:tc>
      </w:tr>
      <w:tr w:rsidR="00E574EB" w:rsidRPr="00E076D5" w:rsidTr="00831B7C">
        <w:trPr>
          <w:cantSplit/>
          <w:trHeight w:val="431"/>
          <w:jc w:val="center"/>
        </w:trPr>
        <w:tc>
          <w:tcPr>
            <w:tcW w:w="10204" w:type="dxa"/>
            <w:tcBorders>
              <w:bottom w:val="single" w:sz="4" w:space="0" w:color="auto"/>
            </w:tcBorders>
            <w:shd w:val="clear" w:color="auto" w:fill="F2F2F2" w:themeFill="background1" w:themeFillShade="F2"/>
          </w:tcPr>
          <w:p w:rsidR="00E574EB" w:rsidRPr="00E076D5" w:rsidRDefault="00E574EB" w:rsidP="0004388D">
            <w:pPr>
              <w:numPr>
                <w:ilvl w:val="0"/>
                <w:numId w:val="9"/>
              </w:numPr>
              <w:tabs>
                <w:tab w:val="clear" w:pos="1120"/>
                <w:tab w:val="num" w:pos="607"/>
              </w:tabs>
              <w:spacing w:before="60" w:after="60"/>
              <w:ind w:left="610" w:hanging="570"/>
              <w:jc w:val="both"/>
              <w:rPr>
                <w:rFonts w:cs="Arial"/>
                <w:sz w:val="20"/>
              </w:rPr>
            </w:pPr>
            <w:r w:rsidRPr="00E076D5">
              <w:rPr>
                <w:rFonts w:cs="Arial"/>
                <w:sz w:val="20"/>
              </w:rPr>
              <w:t>All testing procedures must satisfy the relevant performance requirements of the Tasmanian Plumbing Code and relevant Australian Standard as appropriate.</w:t>
            </w:r>
          </w:p>
        </w:tc>
      </w:tr>
      <w:tr w:rsidR="00E574EB" w:rsidRPr="00E076D5" w:rsidTr="00831B7C">
        <w:trPr>
          <w:cantSplit/>
          <w:trHeight w:val="411"/>
          <w:jc w:val="center"/>
        </w:trPr>
        <w:tc>
          <w:tcPr>
            <w:tcW w:w="10204" w:type="dxa"/>
            <w:tcBorders>
              <w:bottom w:val="single" w:sz="4" w:space="0" w:color="auto"/>
            </w:tcBorders>
            <w:shd w:val="clear" w:color="auto" w:fill="F2F2F2" w:themeFill="background1" w:themeFillShade="F2"/>
          </w:tcPr>
          <w:p w:rsidR="00E574EB" w:rsidRPr="00E076D5" w:rsidRDefault="00E574EB" w:rsidP="0004388D">
            <w:pPr>
              <w:numPr>
                <w:ilvl w:val="0"/>
                <w:numId w:val="9"/>
              </w:numPr>
              <w:tabs>
                <w:tab w:val="clear" w:pos="1120"/>
                <w:tab w:val="num" w:pos="607"/>
              </w:tabs>
              <w:spacing w:before="60" w:after="60"/>
              <w:ind w:left="610" w:hanging="570"/>
              <w:jc w:val="both"/>
              <w:rPr>
                <w:rFonts w:cs="Arial"/>
                <w:sz w:val="20"/>
              </w:rPr>
            </w:pPr>
            <w:r w:rsidRPr="00E076D5">
              <w:rPr>
                <w:rFonts w:cs="Arial"/>
                <w:sz w:val="20"/>
              </w:rPr>
              <w:t>It is advised that all documentation referred to above should be prepared in conjunction with acceptable and relevant Australian Standards and or Codes.</w:t>
            </w:r>
          </w:p>
        </w:tc>
      </w:tr>
      <w:tr w:rsidR="00E574EB" w:rsidRPr="00E076D5" w:rsidTr="00831B7C">
        <w:trPr>
          <w:cantSplit/>
          <w:trHeight w:val="391"/>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 w:val="num" w:pos="607"/>
              </w:tabs>
              <w:spacing w:before="60" w:after="60"/>
              <w:ind w:left="610" w:hanging="570"/>
              <w:rPr>
                <w:rFonts w:cs="Arial"/>
                <w:sz w:val="20"/>
              </w:rPr>
            </w:pPr>
            <w:r w:rsidRPr="00E076D5">
              <w:rPr>
                <w:rFonts w:cs="Arial"/>
                <w:sz w:val="20"/>
              </w:rPr>
              <w:t>Any claims or statements made by the supplier or designer must be backed up by appropriate supporting documentation and/or expert opinion(s).</w:t>
            </w:r>
          </w:p>
        </w:tc>
      </w:tr>
      <w:tr w:rsidR="00E574EB" w:rsidRPr="00E076D5" w:rsidTr="00831B7C">
        <w:trPr>
          <w:cantSplit/>
          <w:trHeight w:val="391"/>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 xml:space="preserve">The requirement for the manufacturer to nominate the temperature range of the system in the specifications should not be taken as a requirement to design systems for a particular climate, but simply to allow the specifications to be </w:t>
            </w:r>
            <w:r w:rsidR="000824AB" w:rsidRPr="00E076D5">
              <w:rPr>
                <w:rFonts w:cs="Arial"/>
                <w:sz w:val="20"/>
              </w:rPr>
              <w:t>verified</w:t>
            </w:r>
            <w:r w:rsidRPr="00E076D5">
              <w:rPr>
                <w:rFonts w:cs="Arial"/>
                <w:sz w:val="20"/>
              </w:rPr>
              <w:t xml:space="preserve"> during tests, and to allow </w:t>
            </w:r>
            <w:r w:rsidR="009E010D">
              <w:rPr>
                <w:rFonts w:cs="Arial"/>
                <w:sz w:val="20"/>
              </w:rPr>
              <w:t>a person</w:t>
            </w:r>
            <w:r w:rsidR="009E010D" w:rsidRPr="00E076D5">
              <w:rPr>
                <w:rFonts w:cs="Arial"/>
                <w:sz w:val="20"/>
              </w:rPr>
              <w:t xml:space="preserve"> </w:t>
            </w:r>
            <w:r w:rsidRPr="00E076D5">
              <w:rPr>
                <w:rFonts w:cs="Arial"/>
                <w:sz w:val="20"/>
              </w:rPr>
              <w:t>to make an informed decision for selection and fit for purpose</w:t>
            </w:r>
            <w:r w:rsidR="002644CF">
              <w:rPr>
                <w:rFonts w:cs="Arial"/>
                <w:sz w:val="20"/>
              </w:rPr>
              <w:t xml:space="preserve"> application</w:t>
            </w:r>
            <w:r w:rsidRPr="00E076D5">
              <w:rPr>
                <w:rFonts w:cs="Arial"/>
                <w:sz w:val="20"/>
              </w:rPr>
              <w:t>.</w:t>
            </w:r>
          </w:p>
        </w:tc>
      </w:tr>
      <w:tr w:rsidR="00E574EB" w:rsidRPr="00E076D5" w:rsidTr="00831B7C">
        <w:trPr>
          <w:cantSplit/>
          <w:trHeight w:val="527"/>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Do not include information which is not relevant to the system for which accreditation is being sought as this will only delay the accreditation process.</w:t>
            </w:r>
          </w:p>
        </w:tc>
      </w:tr>
      <w:tr w:rsidR="00E574EB" w:rsidRPr="00E076D5" w:rsidTr="00831B7C">
        <w:trPr>
          <w:cantSplit/>
          <w:trHeight w:val="222"/>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All commercial in confidence material must be clearly identified</w:t>
            </w:r>
            <w:r w:rsidR="00C47257">
              <w:rPr>
                <w:rFonts w:cs="Arial"/>
                <w:sz w:val="20"/>
              </w:rPr>
              <w:t xml:space="preserve"> (see item xv</w:t>
            </w:r>
            <w:r w:rsidR="002644CF">
              <w:rPr>
                <w:rFonts w:cs="Arial"/>
                <w:sz w:val="20"/>
              </w:rPr>
              <w:t>)</w:t>
            </w:r>
            <w:r w:rsidRPr="00E076D5">
              <w:rPr>
                <w:rFonts w:cs="Arial"/>
                <w:sz w:val="20"/>
              </w:rPr>
              <w:t xml:space="preserve">. </w:t>
            </w:r>
          </w:p>
        </w:tc>
      </w:tr>
      <w:tr w:rsidR="00E574EB" w:rsidRPr="00E076D5" w:rsidTr="00831B7C">
        <w:trPr>
          <w:cantSplit/>
          <w:trHeight w:val="287"/>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Industry standard terminology and symbols</w:t>
            </w:r>
            <w:r w:rsidR="000824AB">
              <w:rPr>
                <w:rFonts w:cs="Arial"/>
                <w:sz w:val="20"/>
              </w:rPr>
              <w:t xml:space="preserve"> must </w:t>
            </w:r>
            <w:r w:rsidRPr="00E076D5">
              <w:rPr>
                <w:rFonts w:cs="Arial"/>
                <w:sz w:val="20"/>
              </w:rPr>
              <w:t>be used in the application documentation.</w:t>
            </w:r>
          </w:p>
        </w:tc>
      </w:tr>
      <w:tr w:rsidR="00E574EB" w:rsidRPr="00E076D5" w:rsidTr="00831B7C">
        <w:trPr>
          <w:cantSplit/>
          <w:trHeight w:val="343"/>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For systems tested outside Australia, a copy of the equivalent information referred to above is to be submitted along with information specified in the application form (see item</w:t>
            </w:r>
            <w:r w:rsidR="002644CF">
              <w:rPr>
                <w:rFonts w:cs="Arial"/>
                <w:sz w:val="20"/>
              </w:rPr>
              <w:t xml:space="preserve"> xi</w:t>
            </w:r>
            <w:r w:rsidRPr="00E076D5">
              <w:rPr>
                <w:rFonts w:cs="Arial"/>
                <w:sz w:val="20"/>
              </w:rPr>
              <w:t>).</w:t>
            </w:r>
          </w:p>
        </w:tc>
      </w:tr>
      <w:tr w:rsidR="00E574EB" w:rsidRPr="00E076D5" w:rsidTr="00831B7C">
        <w:trPr>
          <w:cantSplit/>
          <w:trHeight w:val="337"/>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If the system has been approved</w:t>
            </w:r>
            <w:r w:rsidR="00846BEF">
              <w:rPr>
                <w:rFonts w:cs="Arial"/>
                <w:sz w:val="20"/>
              </w:rPr>
              <w:t>/accredited</w:t>
            </w:r>
            <w:r w:rsidRPr="00E076D5">
              <w:rPr>
                <w:rFonts w:cs="Arial"/>
                <w:sz w:val="20"/>
              </w:rPr>
              <w:t xml:space="preserve"> elsewhere</w:t>
            </w:r>
            <w:r w:rsidR="00846BEF">
              <w:rPr>
                <w:rFonts w:cs="Arial"/>
                <w:sz w:val="20"/>
              </w:rPr>
              <w:t>,</w:t>
            </w:r>
            <w:r w:rsidRPr="00E076D5">
              <w:rPr>
                <w:rFonts w:cs="Arial"/>
                <w:sz w:val="20"/>
              </w:rPr>
              <w:t xml:space="preserve"> details of contact person(s), details of accreditation/approval, and any associated conditions must be provided.</w:t>
            </w:r>
          </w:p>
        </w:tc>
      </w:tr>
      <w:tr w:rsidR="00E574EB" w:rsidRPr="00E076D5" w:rsidTr="00831B7C">
        <w:trPr>
          <w:cantSplit/>
          <w:trHeight w:val="444"/>
          <w:jc w:val="center"/>
        </w:trPr>
        <w:tc>
          <w:tcPr>
            <w:tcW w:w="10204" w:type="dxa"/>
            <w:tcBorders>
              <w:bottom w:val="single" w:sz="4" w:space="0" w:color="auto"/>
            </w:tcBorders>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 xml:space="preserve">A table of contents must form part of the application documentation and is to include the items contained in </w:t>
            </w:r>
            <w:r w:rsidR="00C87E28" w:rsidRPr="00E076D5">
              <w:rPr>
                <w:rFonts w:cs="Arial"/>
                <w:sz w:val="20"/>
              </w:rPr>
              <w:t>the checklist,</w:t>
            </w:r>
            <w:r w:rsidRPr="00E076D5">
              <w:rPr>
                <w:rFonts w:cs="Arial"/>
                <w:sz w:val="20"/>
              </w:rPr>
              <w:t xml:space="preserve"> with corresponding page numbers </w:t>
            </w:r>
            <w:r w:rsidR="001C009E" w:rsidRPr="00E076D5">
              <w:rPr>
                <w:rFonts w:cs="Arial"/>
                <w:sz w:val="20"/>
              </w:rPr>
              <w:t xml:space="preserve">and electronic </w:t>
            </w:r>
            <w:r w:rsidRPr="00E076D5">
              <w:rPr>
                <w:rFonts w:cs="Arial"/>
                <w:sz w:val="20"/>
              </w:rPr>
              <w:t>file</w:t>
            </w:r>
            <w:r w:rsidR="001C009E" w:rsidRPr="00E076D5">
              <w:rPr>
                <w:rFonts w:cs="Arial"/>
                <w:sz w:val="20"/>
              </w:rPr>
              <w:t xml:space="preserve">name </w:t>
            </w:r>
            <w:r w:rsidRPr="00E076D5">
              <w:rPr>
                <w:rFonts w:cs="Arial"/>
                <w:sz w:val="20"/>
              </w:rPr>
              <w:t xml:space="preserve">details </w:t>
            </w:r>
            <w:r w:rsidR="001C009E" w:rsidRPr="00E076D5">
              <w:rPr>
                <w:rFonts w:cs="Arial"/>
                <w:sz w:val="20"/>
              </w:rPr>
              <w:t xml:space="preserve">showing </w:t>
            </w:r>
            <w:r w:rsidRPr="00E076D5">
              <w:rPr>
                <w:rFonts w:cs="Arial"/>
                <w:sz w:val="20"/>
              </w:rPr>
              <w:t>where the relevant information can be found.</w:t>
            </w:r>
          </w:p>
        </w:tc>
      </w:tr>
      <w:tr w:rsidR="00E574EB" w:rsidRPr="00E076D5" w:rsidTr="00831B7C">
        <w:trPr>
          <w:cantSplit/>
          <w:trHeight w:val="740"/>
          <w:jc w:val="center"/>
        </w:trPr>
        <w:tc>
          <w:tcPr>
            <w:tcW w:w="10204" w:type="dxa"/>
            <w:shd w:val="clear" w:color="auto" w:fill="F2F2F2" w:themeFill="background1" w:themeFillShade="F2"/>
          </w:tcPr>
          <w:p w:rsidR="00E574EB" w:rsidRPr="00E076D5" w:rsidRDefault="00E574EB" w:rsidP="00695D6C">
            <w:pPr>
              <w:numPr>
                <w:ilvl w:val="0"/>
                <w:numId w:val="9"/>
              </w:numPr>
              <w:tabs>
                <w:tab w:val="clear" w:pos="1120"/>
              </w:tabs>
              <w:spacing w:before="60"/>
              <w:ind w:left="610" w:hanging="570"/>
              <w:rPr>
                <w:rFonts w:cs="Arial"/>
                <w:sz w:val="20"/>
              </w:rPr>
            </w:pPr>
            <w:r w:rsidRPr="00E076D5">
              <w:rPr>
                <w:rFonts w:cs="Arial"/>
                <w:sz w:val="20"/>
              </w:rPr>
              <w:lastRenderedPageBreak/>
              <w:t xml:space="preserve">Where information requested in this schedule is not provided for any reason, a page referencing the item is to be included in the submission with a statement detailing why it is not provided. </w:t>
            </w:r>
          </w:p>
          <w:p w:rsidR="00E574EB" w:rsidRPr="00E076D5" w:rsidRDefault="00E574EB" w:rsidP="0004388D">
            <w:pPr>
              <w:spacing w:before="60" w:after="60"/>
              <w:ind w:left="610"/>
              <w:jc w:val="both"/>
              <w:rPr>
                <w:rFonts w:cs="Arial"/>
                <w:sz w:val="20"/>
              </w:rPr>
            </w:pPr>
            <w:r w:rsidRPr="00E076D5">
              <w:rPr>
                <w:rFonts w:cs="Arial"/>
                <w:i/>
                <w:iCs/>
                <w:sz w:val="20"/>
              </w:rPr>
              <w:t>Please take note that a simple statement such as  “not applicable” will not satisfy this requirement</w:t>
            </w:r>
            <w:r w:rsidRPr="00E076D5">
              <w:rPr>
                <w:rFonts w:cs="Arial"/>
                <w:sz w:val="20"/>
              </w:rPr>
              <w:t xml:space="preserve">. </w:t>
            </w:r>
          </w:p>
        </w:tc>
      </w:tr>
      <w:tr w:rsidR="00E574EB" w:rsidRPr="00E076D5" w:rsidTr="00831B7C">
        <w:trPr>
          <w:cantSplit/>
          <w:trHeight w:val="740"/>
          <w:jc w:val="center"/>
        </w:trPr>
        <w:tc>
          <w:tcPr>
            <w:tcW w:w="10204" w:type="dxa"/>
            <w:shd w:val="clear" w:color="auto" w:fill="F2F2F2" w:themeFill="background1" w:themeFillShade="F2"/>
          </w:tcPr>
          <w:p w:rsidR="00E574EB" w:rsidRPr="00E076D5" w:rsidRDefault="00E574EB" w:rsidP="00695D6C">
            <w:pPr>
              <w:numPr>
                <w:ilvl w:val="0"/>
                <w:numId w:val="9"/>
              </w:numPr>
              <w:tabs>
                <w:tab w:val="clear" w:pos="1120"/>
              </w:tabs>
              <w:spacing w:before="60" w:after="60"/>
              <w:ind w:left="610" w:hanging="570"/>
              <w:rPr>
                <w:rFonts w:cs="Arial"/>
                <w:sz w:val="20"/>
              </w:rPr>
            </w:pPr>
            <w:r w:rsidRPr="00E076D5">
              <w:rPr>
                <w:rFonts w:cs="Arial"/>
                <w:sz w:val="20"/>
              </w:rPr>
              <w:t xml:space="preserve">For more detailed information on systems for up to </w:t>
            </w:r>
            <w:r w:rsidR="006345E1">
              <w:rPr>
                <w:rFonts w:cs="Arial"/>
                <w:sz w:val="20"/>
              </w:rPr>
              <w:t>10 persons refer to AS/NZS 1547 :2012</w:t>
            </w:r>
            <w:r w:rsidRPr="00E076D5">
              <w:rPr>
                <w:rFonts w:cs="Arial"/>
                <w:sz w:val="20"/>
              </w:rPr>
              <w:t xml:space="preserve"> </w:t>
            </w:r>
            <w:r w:rsidRPr="00E076D5">
              <w:rPr>
                <w:rFonts w:cs="Arial"/>
                <w:i/>
                <w:iCs/>
                <w:sz w:val="20"/>
              </w:rPr>
              <w:t>On-site domestic-wastewater management</w:t>
            </w:r>
            <w:r w:rsidRPr="00E076D5">
              <w:rPr>
                <w:rFonts w:cs="Arial"/>
                <w:sz w:val="20"/>
              </w:rPr>
              <w:t xml:space="preserve"> for performance criteria or relevant Australian Standard or Joint Australian and New </w:t>
            </w:r>
            <w:r w:rsidR="006345E1">
              <w:rPr>
                <w:rFonts w:cs="Arial"/>
                <w:sz w:val="20"/>
              </w:rPr>
              <w:t>Zealand Standards; AS/NZS 1546.1 :2008</w:t>
            </w:r>
            <w:r w:rsidRPr="00E076D5">
              <w:rPr>
                <w:rFonts w:cs="Arial"/>
                <w:sz w:val="20"/>
              </w:rPr>
              <w:t xml:space="preserve"> </w:t>
            </w:r>
            <w:r w:rsidRPr="00E076D5">
              <w:rPr>
                <w:rFonts w:cs="Arial"/>
                <w:i/>
                <w:iCs/>
                <w:sz w:val="20"/>
              </w:rPr>
              <w:t>On-site domestic-wastewater treatment units, Part 1: Septic tanks</w:t>
            </w:r>
            <w:r w:rsidRPr="00E076D5">
              <w:rPr>
                <w:rFonts w:cs="Arial"/>
                <w:sz w:val="20"/>
              </w:rPr>
              <w:t xml:space="preserve">; AS 3735 </w:t>
            </w:r>
            <w:r w:rsidRPr="00E076D5">
              <w:rPr>
                <w:rFonts w:cs="Arial"/>
                <w:i/>
                <w:iCs/>
                <w:sz w:val="20"/>
              </w:rPr>
              <w:t>Concrete structures for retaining liquids (Note: This Standard does not apply to the design of small septic tanks covered by AS/NZS 1546.1</w:t>
            </w:r>
            <w:r w:rsidR="006345E1">
              <w:rPr>
                <w:rFonts w:cs="Arial"/>
                <w:i/>
                <w:iCs/>
                <w:sz w:val="20"/>
              </w:rPr>
              <w:t xml:space="preserve"> :2008</w:t>
            </w:r>
            <w:r w:rsidRPr="00E076D5">
              <w:rPr>
                <w:rFonts w:cs="Arial"/>
                <w:i/>
                <w:iCs/>
                <w:sz w:val="20"/>
              </w:rPr>
              <w:t>)</w:t>
            </w:r>
            <w:r w:rsidR="006345E1">
              <w:rPr>
                <w:rFonts w:cs="Arial"/>
                <w:sz w:val="20"/>
              </w:rPr>
              <w:t xml:space="preserve">; AS/NZS 1546.2 :2008 </w:t>
            </w:r>
            <w:r w:rsidRPr="00E076D5">
              <w:rPr>
                <w:rFonts w:cs="Arial"/>
                <w:i/>
                <w:iCs/>
                <w:sz w:val="20"/>
              </w:rPr>
              <w:t>On-site domestic-wastewater treatment units, Part 2: Waterless composting toilets</w:t>
            </w:r>
            <w:r w:rsidR="006345E1">
              <w:rPr>
                <w:rFonts w:cs="Arial"/>
                <w:sz w:val="20"/>
              </w:rPr>
              <w:t>;</w:t>
            </w:r>
            <w:r w:rsidRPr="00E076D5">
              <w:rPr>
                <w:rFonts w:cs="Arial"/>
                <w:sz w:val="20"/>
              </w:rPr>
              <w:t xml:space="preserve"> </w:t>
            </w:r>
            <w:r w:rsidR="006345E1" w:rsidRPr="006345E1">
              <w:rPr>
                <w:rFonts w:cs="Arial"/>
                <w:iCs/>
                <w:sz w:val="20"/>
              </w:rPr>
              <w:t xml:space="preserve">AS/NZS 1546.3 : 2017 </w:t>
            </w:r>
            <w:r w:rsidRPr="006345E1">
              <w:rPr>
                <w:rFonts w:cs="Arial"/>
                <w:iCs/>
                <w:sz w:val="20"/>
              </w:rPr>
              <w:t xml:space="preserve"> </w:t>
            </w:r>
            <w:r w:rsidR="006345E1" w:rsidRPr="00E076D5">
              <w:rPr>
                <w:rFonts w:cs="Arial"/>
                <w:i/>
                <w:iCs/>
                <w:sz w:val="20"/>
              </w:rPr>
              <w:t>On-site domestic-wastewater treatment units</w:t>
            </w:r>
            <w:r w:rsidR="00DB5CC1">
              <w:rPr>
                <w:rFonts w:cs="Arial"/>
                <w:sz w:val="20"/>
              </w:rPr>
              <w:t xml:space="preserve">, </w:t>
            </w:r>
            <w:r w:rsidR="00DB5CC1" w:rsidRPr="00DB5CC1">
              <w:rPr>
                <w:rFonts w:cs="Arial"/>
                <w:i/>
                <w:sz w:val="20"/>
              </w:rPr>
              <w:t>Part 3: Secondary treatment systems</w:t>
            </w:r>
            <w:r w:rsidR="00DB5CC1">
              <w:rPr>
                <w:rFonts w:cs="Arial"/>
                <w:sz w:val="20"/>
              </w:rPr>
              <w:t xml:space="preserve"> or AS/NZS 1546.4 :2016 </w:t>
            </w:r>
            <w:r w:rsidR="00DB5CC1" w:rsidRPr="00E076D5">
              <w:rPr>
                <w:rFonts w:cs="Arial"/>
                <w:i/>
                <w:iCs/>
                <w:sz w:val="20"/>
              </w:rPr>
              <w:t>On-site domestic-wastewater treatment units</w:t>
            </w:r>
            <w:r w:rsidR="00DB5CC1">
              <w:rPr>
                <w:rFonts w:cs="Arial"/>
                <w:i/>
                <w:iCs/>
                <w:sz w:val="20"/>
              </w:rPr>
              <w:t>, Part 4: Domestic-greywater treatment systems</w:t>
            </w:r>
            <w:r w:rsidR="00DB5CC1" w:rsidRPr="00E076D5">
              <w:rPr>
                <w:rFonts w:cs="Arial"/>
                <w:sz w:val="20"/>
              </w:rPr>
              <w:t xml:space="preserve"> </w:t>
            </w:r>
            <w:r w:rsidRPr="00E076D5">
              <w:rPr>
                <w:rFonts w:cs="Arial"/>
                <w:sz w:val="20"/>
              </w:rPr>
              <w:t>and the Plumbing Code of Australia (PCA)</w:t>
            </w:r>
            <w:r w:rsidR="007126DC">
              <w:rPr>
                <w:rFonts w:cs="Arial"/>
                <w:sz w:val="20"/>
              </w:rPr>
              <w:t xml:space="preserve"> including </w:t>
            </w:r>
            <w:r w:rsidR="005A7F79">
              <w:rPr>
                <w:rFonts w:cs="Arial"/>
                <w:sz w:val="20"/>
              </w:rPr>
              <w:t>Tasmanian Variations.</w:t>
            </w:r>
          </w:p>
        </w:tc>
      </w:tr>
      <w:tr w:rsidR="00DC76DC" w:rsidRPr="00E076D5" w:rsidTr="00831B7C">
        <w:trPr>
          <w:cantSplit/>
          <w:trHeight w:val="740"/>
          <w:jc w:val="center"/>
        </w:trPr>
        <w:tc>
          <w:tcPr>
            <w:tcW w:w="10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6DC" w:rsidRPr="00D257BE" w:rsidRDefault="00DC76DC" w:rsidP="00695D6C">
            <w:pPr>
              <w:numPr>
                <w:ilvl w:val="0"/>
                <w:numId w:val="9"/>
              </w:numPr>
              <w:tabs>
                <w:tab w:val="clear" w:pos="1120"/>
              </w:tabs>
              <w:spacing w:before="60"/>
              <w:ind w:left="610" w:hanging="570"/>
              <w:rPr>
                <w:rFonts w:cs="Arial"/>
                <w:sz w:val="20"/>
              </w:rPr>
            </w:pPr>
            <w:r w:rsidRPr="00002658">
              <w:rPr>
                <w:sz w:val="20"/>
                <w:szCs w:val="20"/>
              </w:rPr>
              <w:t xml:space="preserve">Personal information we collect from you will be used by </w:t>
            </w:r>
            <w:r w:rsidR="005A7F79">
              <w:rPr>
                <w:sz w:val="20"/>
                <w:szCs w:val="20"/>
              </w:rPr>
              <w:t>Consumer, Building and Occupational Services</w:t>
            </w:r>
            <w:r>
              <w:rPr>
                <w:sz w:val="20"/>
                <w:szCs w:val="20"/>
              </w:rPr>
              <w:t xml:space="preserve"> Branch of the Department of Justice </w:t>
            </w:r>
            <w:r w:rsidRPr="00002658">
              <w:rPr>
                <w:sz w:val="20"/>
                <w:szCs w:val="20"/>
              </w:rPr>
              <w:t xml:space="preserve">for plumbing, drainage and on-site waste water management systems authorisation and accreditation purposes and may be used for other purposes permitted by the </w:t>
            </w:r>
            <w:r w:rsidR="005A7F79">
              <w:rPr>
                <w:i/>
                <w:sz w:val="20"/>
                <w:szCs w:val="20"/>
              </w:rPr>
              <w:t>Building Act 2016</w:t>
            </w:r>
            <w:r w:rsidRPr="00002658">
              <w:rPr>
                <w:sz w:val="20"/>
                <w:szCs w:val="20"/>
              </w:rPr>
              <w:t xml:space="preserve"> and associated laws.  Failure to provide this information may result in your application being denied or records not being properly maintained.  Your personal information may be disclosed to contractors and agents of </w:t>
            </w:r>
            <w:r w:rsidR="005A7F79">
              <w:rPr>
                <w:sz w:val="20"/>
                <w:szCs w:val="20"/>
              </w:rPr>
              <w:t>Consumer, Building and Occupational Services</w:t>
            </w:r>
            <w:r w:rsidRPr="00002658">
              <w:rPr>
                <w:sz w:val="20"/>
                <w:szCs w:val="20"/>
              </w:rPr>
              <w:t xml:space="preserve">, law enforcement agencies, courts and other public sector bodies or organisations authorised to collect it.  This information will be managed in accordance with the </w:t>
            </w:r>
            <w:r w:rsidRPr="00002658">
              <w:rPr>
                <w:i/>
                <w:sz w:val="20"/>
                <w:szCs w:val="20"/>
              </w:rPr>
              <w:t>Personal Information Protection Act 2004</w:t>
            </w:r>
            <w:r w:rsidRPr="00002658">
              <w:rPr>
                <w:sz w:val="20"/>
                <w:szCs w:val="20"/>
              </w:rPr>
              <w:t xml:space="preserve"> and may be accessed by you on request to this Department.  You may be charged a fee for this service</w:t>
            </w:r>
            <w:r w:rsidR="00C86FE1">
              <w:rPr>
                <w:sz w:val="20"/>
                <w:szCs w:val="20"/>
              </w:rPr>
              <w:t>.</w:t>
            </w:r>
          </w:p>
        </w:tc>
      </w:tr>
    </w:tbl>
    <w:p w:rsidR="00252920" w:rsidRDefault="00252920" w:rsidP="00C86FE1">
      <w:pPr>
        <w:ind w:right="130"/>
        <w:jc w:val="both"/>
        <w:rPr>
          <w:sz w:val="20"/>
          <w:szCs w:val="20"/>
        </w:rPr>
      </w:pPr>
      <w:bookmarkStart w:id="4" w:name="Title"/>
      <w:bookmarkStart w:id="5" w:name="EndPageOne"/>
      <w:bookmarkEnd w:id="4"/>
      <w:bookmarkEnd w:id="5"/>
    </w:p>
    <w:p w:rsidR="00141870" w:rsidRDefault="00141870" w:rsidP="00C86FE1">
      <w:pPr>
        <w:ind w:right="130"/>
        <w:jc w:val="both"/>
        <w:rPr>
          <w:sz w:val="20"/>
          <w:szCs w:val="20"/>
        </w:rPr>
      </w:pPr>
    </w:p>
    <w:p w:rsidR="00252920" w:rsidRDefault="00870739" w:rsidP="00870739">
      <w:pPr>
        <w:pStyle w:val="Heading2"/>
        <w:jc w:val="left"/>
      </w:pPr>
      <w:r>
        <w:t>Fee payment</w:t>
      </w:r>
    </w:p>
    <w:p w:rsidR="00DC41E5" w:rsidRDefault="001C64C2" w:rsidP="00730E5F">
      <w:pPr>
        <w:ind w:right="130"/>
        <w:rPr>
          <w:sz w:val="20"/>
          <w:szCs w:val="20"/>
        </w:rPr>
      </w:pPr>
      <w:r>
        <w:rPr>
          <w:sz w:val="20"/>
          <w:szCs w:val="20"/>
        </w:rPr>
        <w:t xml:space="preserve">Accreditation of </w:t>
      </w:r>
      <w:r w:rsidR="002E2BC3">
        <w:rPr>
          <w:sz w:val="20"/>
          <w:szCs w:val="20"/>
        </w:rPr>
        <w:t>all</w:t>
      </w:r>
      <w:r>
        <w:rPr>
          <w:sz w:val="20"/>
          <w:szCs w:val="20"/>
        </w:rPr>
        <w:t xml:space="preserve"> on-site waste water management system</w:t>
      </w:r>
      <w:r w:rsidR="002E2BC3">
        <w:rPr>
          <w:sz w:val="20"/>
          <w:szCs w:val="20"/>
        </w:rPr>
        <w:t>s attract a fee</w:t>
      </w:r>
      <w:r w:rsidR="00730E5F">
        <w:rPr>
          <w:sz w:val="20"/>
          <w:szCs w:val="20"/>
        </w:rPr>
        <w:t xml:space="preserve">. For updated amounts, see: </w:t>
      </w:r>
      <w:hyperlink r:id="rId7" w:history="1">
        <w:r w:rsidR="00730E5F" w:rsidRPr="005A38DC">
          <w:rPr>
            <w:rStyle w:val="Hyperlink"/>
            <w:sz w:val="20"/>
            <w:szCs w:val="20"/>
          </w:rPr>
          <w:t>https://www.cbos.tas.gov.au/topics/licensing-and-registration/fees</w:t>
        </w:r>
      </w:hyperlink>
    </w:p>
    <w:p w:rsidR="00BD4674" w:rsidRDefault="00BD4674" w:rsidP="00C86FE1">
      <w:pPr>
        <w:ind w:right="130"/>
        <w:jc w:val="both"/>
        <w:rPr>
          <w:sz w:val="20"/>
          <w:szCs w:val="20"/>
        </w:rPr>
      </w:pPr>
    </w:p>
    <w:p w:rsidR="00730E5F" w:rsidRPr="00730E5F" w:rsidRDefault="00730E5F" w:rsidP="00C86FE1">
      <w:pPr>
        <w:ind w:right="130"/>
        <w:jc w:val="both"/>
        <w:rPr>
          <w:b/>
          <w:sz w:val="20"/>
          <w:szCs w:val="20"/>
        </w:rPr>
      </w:pPr>
      <w:r w:rsidRPr="00730E5F">
        <w:rPr>
          <w:b/>
          <w:sz w:val="20"/>
          <w:szCs w:val="20"/>
        </w:rPr>
        <w:t>Must be paid when lodging application</w:t>
      </w:r>
    </w:p>
    <w:p w:rsidR="00730E5F" w:rsidRDefault="00730E5F" w:rsidP="00BD4674">
      <w:pPr>
        <w:pStyle w:val="Heading3"/>
      </w:pPr>
    </w:p>
    <w:p w:rsidR="00BD4674" w:rsidRDefault="00BD4674" w:rsidP="00BD4674">
      <w:pPr>
        <w:pStyle w:val="Heading3"/>
      </w:pPr>
      <w:r>
        <w:t>Paying by credit card</w:t>
      </w:r>
    </w:p>
    <w:p w:rsidR="00BA59AA" w:rsidRDefault="00BD4674" w:rsidP="00C86FE1">
      <w:pPr>
        <w:ind w:right="130"/>
        <w:jc w:val="both"/>
        <w:rPr>
          <w:noProof/>
          <w:sz w:val="20"/>
          <w:szCs w:val="20"/>
          <w:lang w:eastAsia="en-AU"/>
        </w:rPr>
      </w:pPr>
      <w:r>
        <w:rPr>
          <w:sz w:val="20"/>
          <w:szCs w:val="20"/>
        </w:rPr>
        <w:t>This can be paid by filling out the credit card information below.</w:t>
      </w:r>
    </w:p>
    <w:p w:rsidR="00DD163D" w:rsidRDefault="00DD163D" w:rsidP="00C86FE1">
      <w:pPr>
        <w:ind w:right="130"/>
        <w:jc w:val="both"/>
        <w:rPr>
          <w:noProof/>
          <w:sz w:val="20"/>
          <w:szCs w:val="20"/>
          <w:lang w:eastAsia="en-AU"/>
        </w:rPr>
      </w:pPr>
    </w:p>
    <w:p w:rsidR="00DD163D" w:rsidRDefault="00583637" w:rsidP="00C86FE1">
      <w:pPr>
        <w:ind w:right="130"/>
        <w:jc w:val="both"/>
        <w:rPr>
          <w:sz w:val="20"/>
          <w:szCs w:val="20"/>
        </w:rPr>
      </w:pPr>
      <w:r>
        <w:rPr>
          <w:noProof/>
          <w:lang w:eastAsia="en-AU"/>
        </w:rPr>
        <w:drawing>
          <wp:inline distT="0" distB="0" distL="0" distR="0" wp14:anchorId="50AD314D" wp14:editId="7EF3DD14">
            <wp:extent cx="6391275" cy="2337435"/>
            <wp:effectExtent l="0" t="0" r="9525" b="5715"/>
            <wp:docPr id="1" name="Picture 1" descr="Credit card details" title="Credit card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1275" cy="2337435"/>
                    </a:xfrm>
                    <a:prstGeom prst="rect">
                      <a:avLst/>
                    </a:prstGeom>
                  </pic:spPr>
                </pic:pic>
              </a:graphicData>
            </a:graphic>
          </wp:inline>
        </w:drawing>
      </w:r>
    </w:p>
    <w:p w:rsidR="00870739" w:rsidRDefault="00870739" w:rsidP="00870739">
      <w:pPr>
        <w:ind w:right="130"/>
        <w:jc w:val="both"/>
        <w:rPr>
          <w:sz w:val="20"/>
          <w:szCs w:val="20"/>
        </w:rPr>
      </w:pPr>
    </w:p>
    <w:p w:rsidR="00870739" w:rsidRDefault="00870739" w:rsidP="00870739">
      <w:pPr>
        <w:ind w:right="130"/>
        <w:jc w:val="both"/>
        <w:rPr>
          <w:sz w:val="20"/>
          <w:szCs w:val="20"/>
        </w:rPr>
      </w:pPr>
      <w:r>
        <w:rPr>
          <w:sz w:val="20"/>
          <w:szCs w:val="20"/>
        </w:rPr>
        <w:t>Consumer, Building and Occupational Services</w:t>
      </w:r>
    </w:p>
    <w:p w:rsidR="00870739" w:rsidRDefault="00870739" w:rsidP="00870739">
      <w:pPr>
        <w:ind w:right="130"/>
        <w:jc w:val="both"/>
        <w:rPr>
          <w:sz w:val="20"/>
          <w:szCs w:val="20"/>
        </w:rPr>
      </w:pPr>
      <w:r>
        <w:rPr>
          <w:sz w:val="20"/>
          <w:szCs w:val="20"/>
        </w:rPr>
        <w:t>PO Box 56</w:t>
      </w:r>
    </w:p>
    <w:p w:rsidR="00870739" w:rsidRDefault="00870739" w:rsidP="00870739">
      <w:pPr>
        <w:ind w:right="130"/>
        <w:jc w:val="both"/>
        <w:rPr>
          <w:sz w:val="20"/>
          <w:szCs w:val="20"/>
        </w:rPr>
      </w:pPr>
      <w:r>
        <w:rPr>
          <w:sz w:val="20"/>
          <w:szCs w:val="20"/>
        </w:rPr>
        <w:t xml:space="preserve">Rosny Park, TAS, 7018, or </w:t>
      </w:r>
    </w:p>
    <w:p w:rsidR="00870739" w:rsidRDefault="00870739" w:rsidP="00870739">
      <w:pPr>
        <w:ind w:right="130"/>
        <w:jc w:val="both"/>
        <w:rPr>
          <w:sz w:val="20"/>
          <w:szCs w:val="20"/>
        </w:rPr>
      </w:pPr>
    </w:p>
    <w:p w:rsidR="00870739" w:rsidRDefault="00870739" w:rsidP="00870739">
      <w:pPr>
        <w:ind w:right="130"/>
        <w:jc w:val="both"/>
        <w:rPr>
          <w:sz w:val="20"/>
          <w:szCs w:val="20"/>
        </w:rPr>
      </w:pPr>
      <w:r>
        <w:rPr>
          <w:sz w:val="20"/>
          <w:szCs w:val="20"/>
        </w:rPr>
        <w:t xml:space="preserve">By email at </w:t>
      </w:r>
      <w:hyperlink r:id="rId9" w:history="1">
        <w:r w:rsidRPr="00E7162C">
          <w:rPr>
            <w:rStyle w:val="Hyperlink"/>
            <w:sz w:val="20"/>
            <w:szCs w:val="20"/>
          </w:rPr>
          <w:t>cbos.info@justice.tas.gov.au</w:t>
        </w:r>
      </w:hyperlink>
      <w:r>
        <w:rPr>
          <w:sz w:val="20"/>
          <w:szCs w:val="20"/>
        </w:rPr>
        <w:t xml:space="preserve"> </w:t>
      </w:r>
    </w:p>
    <w:p w:rsidR="00870739" w:rsidRDefault="00870739" w:rsidP="00C86FE1">
      <w:pPr>
        <w:ind w:right="130"/>
        <w:jc w:val="both"/>
        <w:rPr>
          <w:sz w:val="20"/>
          <w:szCs w:val="20"/>
        </w:rPr>
      </w:pPr>
    </w:p>
    <w:p w:rsidR="00870739" w:rsidRDefault="00870739" w:rsidP="00BD4674">
      <w:pPr>
        <w:pStyle w:val="Heading3"/>
      </w:pPr>
      <w:r w:rsidRPr="00BA10D7">
        <w:t>Payments by cheque</w:t>
      </w:r>
    </w:p>
    <w:p w:rsidR="00870739" w:rsidRDefault="00870739" w:rsidP="00870739">
      <w:pPr>
        <w:ind w:right="130"/>
        <w:jc w:val="both"/>
        <w:rPr>
          <w:sz w:val="20"/>
          <w:szCs w:val="20"/>
        </w:rPr>
      </w:pPr>
      <w:r>
        <w:rPr>
          <w:sz w:val="20"/>
          <w:szCs w:val="20"/>
        </w:rPr>
        <w:t xml:space="preserve">Make payable to: </w:t>
      </w:r>
    </w:p>
    <w:p w:rsidR="00870739" w:rsidRDefault="00870739" w:rsidP="00870739">
      <w:pPr>
        <w:ind w:right="130"/>
        <w:jc w:val="both"/>
        <w:rPr>
          <w:sz w:val="20"/>
          <w:szCs w:val="20"/>
        </w:rPr>
      </w:pPr>
      <w:r>
        <w:rPr>
          <w:sz w:val="20"/>
          <w:szCs w:val="20"/>
        </w:rPr>
        <w:t xml:space="preserve">Director of Building Control </w:t>
      </w:r>
    </w:p>
    <w:p w:rsidR="00870739" w:rsidRDefault="00870739" w:rsidP="00870739">
      <w:pPr>
        <w:ind w:right="130"/>
        <w:jc w:val="both"/>
        <w:rPr>
          <w:sz w:val="20"/>
          <w:szCs w:val="20"/>
        </w:rPr>
      </w:pPr>
      <w:r>
        <w:rPr>
          <w:sz w:val="20"/>
          <w:szCs w:val="20"/>
        </w:rPr>
        <w:t>Consumer, Building and Occupational Services</w:t>
      </w:r>
    </w:p>
    <w:sectPr w:rsidR="00870739" w:rsidSect="0028558F">
      <w:headerReference w:type="default" r:id="rId10"/>
      <w:footerReference w:type="default" r:id="rId11"/>
      <w:headerReference w:type="first" r:id="rId12"/>
      <w:footerReference w:type="first" r:id="rId13"/>
      <w:pgSz w:w="11907" w:h="16840" w:code="9"/>
      <w:pgMar w:top="1134" w:right="708"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55" w:rsidRDefault="00386855">
      <w:r>
        <w:separator/>
      </w:r>
    </w:p>
  </w:endnote>
  <w:endnote w:type="continuationSeparator" w:id="0">
    <w:p w:rsidR="00386855" w:rsidRDefault="0038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taNormal-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48" w:rsidRPr="00BF2342" w:rsidRDefault="00BF2342" w:rsidP="00BF2342">
    <w:pPr>
      <w:pStyle w:val="Footer"/>
      <w:pBdr>
        <w:top w:val="single" w:sz="4" w:space="1" w:color="auto"/>
      </w:pBdr>
      <w:tabs>
        <w:tab w:val="clear" w:pos="4153"/>
        <w:tab w:val="clear" w:pos="8306"/>
        <w:tab w:val="left" w:pos="426"/>
        <w:tab w:val="center" w:pos="4678"/>
        <w:tab w:val="right" w:pos="5529"/>
        <w:tab w:val="left" w:pos="8505"/>
      </w:tabs>
      <w:spacing w:before="40"/>
      <w:jc w:val="center"/>
      <w:rPr>
        <w:rFonts w:cs="Arial"/>
        <w:sz w:val="20"/>
        <w:szCs w:val="20"/>
      </w:rPr>
    </w:pPr>
    <w:r>
      <w:rPr>
        <w:rStyle w:val="PageNumber"/>
        <w:rFonts w:cs="Arial"/>
        <w:sz w:val="20"/>
        <w:szCs w:val="20"/>
      </w:rPr>
      <w:t>DOC/19/88034</w:t>
    </w:r>
    <w:r>
      <w:rPr>
        <w:rStyle w:val="PageNumber"/>
        <w:rFonts w:cs="Arial"/>
        <w:sz w:val="20"/>
        <w:szCs w:val="20"/>
      </w:rPr>
      <w:tab/>
    </w:r>
    <w:r w:rsidRPr="00002658">
      <w:rPr>
        <w:rStyle w:val="PageNumber"/>
        <w:rFonts w:cs="Arial"/>
        <w:sz w:val="20"/>
        <w:szCs w:val="20"/>
      </w:rPr>
      <w:t>Rev</w:t>
    </w:r>
    <w:r>
      <w:rPr>
        <w:rStyle w:val="PageNumber"/>
        <w:rFonts w:cs="Arial"/>
        <w:sz w:val="20"/>
        <w:szCs w:val="20"/>
      </w:rPr>
      <w:t>.</w:t>
    </w:r>
    <w:r w:rsidRPr="00002658">
      <w:rPr>
        <w:rStyle w:val="PageNumber"/>
        <w:rFonts w:cs="Arial"/>
        <w:sz w:val="20"/>
        <w:szCs w:val="20"/>
      </w:rPr>
      <w:t xml:space="preserve"> </w:t>
    </w:r>
    <w:r w:rsidR="00730E5F">
      <w:rPr>
        <w:rStyle w:val="PageNumber"/>
        <w:rFonts w:cs="Arial"/>
        <w:sz w:val="20"/>
        <w:szCs w:val="20"/>
      </w:rPr>
      <w:t>10</w:t>
    </w:r>
    <w:r>
      <w:rPr>
        <w:rStyle w:val="PageNumber"/>
        <w:rFonts w:cs="Arial"/>
        <w:sz w:val="20"/>
        <w:szCs w:val="20"/>
      </w:rPr>
      <w:t xml:space="preserve">: </w:t>
    </w:r>
    <w:r w:rsidR="00730E5F">
      <w:rPr>
        <w:rStyle w:val="PageNumber"/>
        <w:rFonts w:cs="Arial"/>
        <w:sz w:val="20"/>
        <w:szCs w:val="20"/>
      </w:rPr>
      <w:t xml:space="preserve">1 July 2021 </w:t>
    </w:r>
    <w:r>
      <w:rPr>
        <w:rStyle w:val="PageNumber"/>
        <w:rFonts w:cs="Arial"/>
        <w:sz w:val="20"/>
        <w:szCs w:val="20"/>
      </w:rPr>
      <w:tab/>
      <w:t xml:space="preserve">  </w:t>
    </w:r>
    <w:r w:rsidRPr="00002658">
      <w:rPr>
        <w:rStyle w:val="PageNumber"/>
        <w:rFonts w:cs="Arial"/>
        <w:sz w:val="20"/>
        <w:szCs w:val="20"/>
      </w:rPr>
      <w:t xml:space="preserve">Page </w:t>
    </w:r>
    <w:r w:rsidRPr="00002658">
      <w:rPr>
        <w:rStyle w:val="PageNumber"/>
        <w:rFonts w:cs="Arial"/>
        <w:sz w:val="20"/>
        <w:szCs w:val="20"/>
      </w:rPr>
      <w:fldChar w:fldCharType="begin"/>
    </w:r>
    <w:r w:rsidRPr="00002658">
      <w:rPr>
        <w:rStyle w:val="PageNumber"/>
        <w:rFonts w:cs="Arial"/>
        <w:sz w:val="20"/>
        <w:szCs w:val="20"/>
      </w:rPr>
      <w:instrText xml:space="preserve"> PAGE </w:instrText>
    </w:r>
    <w:r w:rsidRPr="00002658">
      <w:rPr>
        <w:rStyle w:val="PageNumber"/>
        <w:rFonts w:cs="Arial"/>
        <w:sz w:val="20"/>
        <w:szCs w:val="20"/>
      </w:rPr>
      <w:fldChar w:fldCharType="separate"/>
    </w:r>
    <w:r w:rsidR="007D3054">
      <w:rPr>
        <w:rStyle w:val="PageNumber"/>
        <w:rFonts w:cs="Arial"/>
        <w:noProof/>
        <w:sz w:val="20"/>
        <w:szCs w:val="20"/>
      </w:rPr>
      <w:t>8</w:t>
    </w:r>
    <w:r w:rsidRPr="00002658">
      <w:rPr>
        <w:rStyle w:val="PageNumber"/>
        <w:rFonts w:cs="Arial"/>
        <w:sz w:val="20"/>
        <w:szCs w:val="20"/>
      </w:rPr>
      <w:fldChar w:fldCharType="end"/>
    </w:r>
    <w:r w:rsidRPr="00002658">
      <w:rPr>
        <w:rStyle w:val="PageNumber"/>
        <w:rFonts w:cs="Arial"/>
        <w:sz w:val="20"/>
        <w:szCs w:val="20"/>
      </w:rPr>
      <w:t xml:space="preserve"> of </w:t>
    </w:r>
    <w:r w:rsidRPr="00002658">
      <w:rPr>
        <w:rStyle w:val="PageNumber"/>
        <w:rFonts w:cs="Arial"/>
        <w:sz w:val="20"/>
        <w:szCs w:val="20"/>
      </w:rPr>
      <w:fldChar w:fldCharType="begin"/>
    </w:r>
    <w:r w:rsidRPr="00002658">
      <w:rPr>
        <w:rStyle w:val="PageNumber"/>
        <w:rFonts w:cs="Arial"/>
        <w:sz w:val="20"/>
        <w:szCs w:val="20"/>
      </w:rPr>
      <w:instrText xml:space="preserve"> NUMPAGES   \* MERGEFORMAT </w:instrText>
    </w:r>
    <w:r w:rsidRPr="00002658">
      <w:rPr>
        <w:rStyle w:val="PageNumber"/>
        <w:rFonts w:cs="Arial"/>
        <w:sz w:val="20"/>
        <w:szCs w:val="20"/>
      </w:rPr>
      <w:fldChar w:fldCharType="separate"/>
    </w:r>
    <w:r w:rsidR="007D3054">
      <w:rPr>
        <w:rStyle w:val="PageNumber"/>
        <w:rFonts w:cs="Arial"/>
        <w:noProof/>
        <w:sz w:val="20"/>
        <w:szCs w:val="20"/>
      </w:rPr>
      <w:t>8</w:t>
    </w:r>
    <w:r w:rsidRPr="00002658">
      <w:rPr>
        <w:rStyle w:val="PageNumbe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48" w:rsidRPr="00002658" w:rsidRDefault="00BF2342" w:rsidP="00BF2342">
    <w:pPr>
      <w:pStyle w:val="Footer"/>
      <w:pBdr>
        <w:top w:val="single" w:sz="4" w:space="1" w:color="auto"/>
      </w:pBdr>
      <w:tabs>
        <w:tab w:val="clear" w:pos="4153"/>
        <w:tab w:val="clear" w:pos="8306"/>
        <w:tab w:val="left" w:pos="426"/>
        <w:tab w:val="center" w:pos="4678"/>
        <w:tab w:val="right" w:pos="5529"/>
        <w:tab w:val="left" w:pos="8505"/>
      </w:tabs>
      <w:spacing w:before="40"/>
      <w:jc w:val="center"/>
      <w:rPr>
        <w:rFonts w:cs="Arial"/>
        <w:sz w:val="20"/>
        <w:szCs w:val="20"/>
      </w:rPr>
    </w:pPr>
    <w:r>
      <w:rPr>
        <w:rStyle w:val="PageNumber"/>
        <w:rFonts w:cs="Arial"/>
        <w:sz w:val="20"/>
        <w:szCs w:val="20"/>
      </w:rPr>
      <w:t>DOC/19/88034</w:t>
    </w:r>
    <w:r>
      <w:rPr>
        <w:rStyle w:val="PageNumber"/>
        <w:rFonts w:cs="Arial"/>
        <w:sz w:val="20"/>
        <w:szCs w:val="20"/>
      </w:rPr>
      <w:tab/>
    </w:r>
    <w:r w:rsidR="00A11B48" w:rsidRPr="00002658">
      <w:rPr>
        <w:rStyle w:val="PageNumber"/>
        <w:rFonts w:cs="Arial"/>
        <w:sz w:val="20"/>
        <w:szCs w:val="20"/>
      </w:rPr>
      <w:t>Rev</w:t>
    </w:r>
    <w:r w:rsidR="00E14EC6">
      <w:rPr>
        <w:rStyle w:val="PageNumber"/>
        <w:rFonts w:cs="Arial"/>
        <w:sz w:val="20"/>
        <w:szCs w:val="20"/>
      </w:rPr>
      <w:t>.</w:t>
    </w:r>
    <w:r w:rsidR="00A11B48" w:rsidRPr="00002658">
      <w:rPr>
        <w:rStyle w:val="PageNumber"/>
        <w:rFonts w:cs="Arial"/>
        <w:sz w:val="20"/>
        <w:szCs w:val="20"/>
      </w:rPr>
      <w:t xml:space="preserve"> </w:t>
    </w:r>
    <w:r w:rsidR="006E373C">
      <w:rPr>
        <w:rStyle w:val="PageNumber"/>
        <w:rFonts w:cs="Arial"/>
        <w:sz w:val="20"/>
        <w:szCs w:val="20"/>
      </w:rPr>
      <w:t>9</w:t>
    </w:r>
    <w:r w:rsidR="00BD6039">
      <w:rPr>
        <w:rStyle w:val="PageNumber"/>
        <w:rFonts w:cs="Arial"/>
        <w:sz w:val="20"/>
        <w:szCs w:val="20"/>
      </w:rPr>
      <w:t xml:space="preserve">: </w:t>
    </w:r>
    <w:r w:rsidR="006E373C">
      <w:rPr>
        <w:rStyle w:val="PageNumber"/>
        <w:rFonts w:cs="Arial"/>
        <w:sz w:val="20"/>
        <w:szCs w:val="20"/>
      </w:rPr>
      <w:t>27</w:t>
    </w:r>
    <w:r w:rsidR="00BD6039">
      <w:rPr>
        <w:rStyle w:val="PageNumber"/>
        <w:rFonts w:cs="Arial"/>
        <w:sz w:val="20"/>
        <w:szCs w:val="20"/>
      </w:rPr>
      <w:t xml:space="preserve"> </w:t>
    </w:r>
    <w:r w:rsidR="006E373C">
      <w:rPr>
        <w:rStyle w:val="PageNumber"/>
        <w:rFonts w:cs="Arial"/>
        <w:sz w:val="20"/>
        <w:szCs w:val="20"/>
      </w:rPr>
      <w:t>November</w:t>
    </w:r>
    <w:r w:rsidR="00BD6039">
      <w:rPr>
        <w:rStyle w:val="PageNumber"/>
        <w:rFonts w:cs="Arial"/>
        <w:sz w:val="20"/>
        <w:szCs w:val="20"/>
      </w:rPr>
      <w:t xml:space="preserve"> 201</w:t>
    </w:r>
    <w:r w:rsidR="006E373C">
      <w:rPr>
        <w:rStyle w:val="PageNumber"/>
        <w:rFonts w:cs="Arial"/>
        <w:sz w:val="20"/>
        <w:szCs w:val="20"/>
      </w:rPr>
      <w:t>9</w:t>
    </w:r>
    <w:r>
      <w:rPr>
        <w:rStyle w:val="PageNumber"/>
        <w:rFonts w:cs="Arial"/>
        <w:sz w:val="20"/>
        <w:szCs w:val="20"/>
      </w:rPr>
      <w:tab/>
      <w:t xml:space="preserve">  </w:t>
    </w:r>
    <w:r w:rsidRPr="00002658">
      <w:rPr>
        <w:rStyle w:val="PageNumber"/>
        <w:rFonts w:cs="Arial"/>
        <w:sz w:val="20"/>
        <w:szCs w:val="20"/>
      </w:rPr>
      <w:t xml:space="preserve">Page </w:t>
    </w:r>
    <w:r w:rsidRPr="00002658">
      <w:rPr>
        <w:rStyle w:val="PageNumber"/>
        <w:rFonts w:cs="Arial"/>
        <w:sz w:val="20"/>
        <w:szCs w:val="20"/>
      </w:rPr>
      <w:fldChar w:fldCharType="begin"/>
    </w:r>
    <w:r w:rsidRPr="00002658">
      <w:rPr>
        <w:rStyle w:val="PageNumber"/>
        <w:rFonts w:cs="Arial"/>
        <w:sz w:val="20"/>
        <w:szCs w:val="20"/>
      </w:rPr>
      <w:instrText xml:space="preserve"> PAGE </w:instrText>
    </w:r>
    <w:r w:rsidRPr="00002658">
      <w:rPr>
        <w:rStyle w:val="PageNumber"/>
        <w:rFonts w:cs="Arial"/>
        <w:sz w:val="20"/>
        <w:szCs w:val="20"/>
      </w:rPr>
      <w:fldChar w:fldCharType="separate"/>
    </w:r>
    <w:r w:rsidR="007D3054">
      <w:rPr>
        <w:rStyle w:val="PageNumber"/>
        <w:rFonts w:cs="Arial"/>
        <w:noProof/>
        <w:sz w:val="20"/>
        <w:szCs w:val="20"/>
      </w:rPr>
      <w:t>1</w:t>
    </w:r>
    <w:r w:rsidRPr="00002658">
      <w:rPr>
        <w:rStyle w:val="PageNumber"/>
        <w:rFonts w:cs="Arial"/>
        <w:sz w:val="20"/>
        <w:szCs w:val="20"/>
      </w:rPr>
      <w:fldChar w:fldCharType="end"/>
    </w:r>
    <w:r w:rsidRPr="00002658">
      <w:rPr>
        <w:rStyle w:val="PageNumber"/>
        <w:rFonts w:cs="Arial"/>
        <w:sz w:val="20"/>
        <w:szCs w:val="20"/>
      </w:rPr>
      <w:t xml:space="preserve"> of </w:t>
    </w:r>
    <w:r w:rsidRPr="00002658">
      <w:rPr>
        <w:rStyle w:val="PageNumber"/>
        <w:rFonts w:cs="Arial"/>
        <w:sz w:val="20"/>
        <w:szCs w:val="20"/>
      </w:rPr>
      <w:fldChar w:fldCharType="begin"/>
    </w:r>
    <w:r w:rsidRPr="00002658">
      <w:rPr>
        <w:rStyle w:val="PageNumber"/>
        <w:rFonts w:cs="Arial"/>
        <w:sz w:val="20"/>
        <w:szCs w:val="20"/>
      </w:rPr>
      <w:instrText xml:space="preserve"> NUMPAGES   \* MERGEFORMAT </w:instrText>
    </w:r>
    <w:r w:rsidRPr="00002658">
      <w:rPr>
        <w:rStyle w:val="PageNumber"/>
        <w:rFonts w:cs="Arial"/>
        <w:sz w:val="20"/>
        <w:szCs w:val="20"/>
      </w:rPr>
      <w:fldChar w:fldCharType="separate"/>
    </w:r>
    <w:r w:rsidR="007D3054">
      <w:rPr>
        <w:rStyle w:val="PageNumber"/>
        <w:rFonts w:cs="Arial"/>
        <w:noProof/>
        <w:sz w:val="20"/>
        <w:szCs w:val="20"/>
      </w:rPr>
      <w:t>8</w:t>
    </w:r>
    <w:r w:rsidRPr="00002658">
      <w:rPr>
        <w:rStyle w:val="PageNumber"/>
        <w:rFonts w:cs="Arial"/>
        <w:sz w:val="20"/>
        <w:szCs w:val="20"/>
      </w:rPr>
      <w:fldChar w:fldCharType="end"/>
    </w:r>
  </w:p>
  <w:p w:rsidR="00A11B48" w:rsidRPr="00B71D70" w:rsidRDefault="00A11B48" w:rsidP="00D257BE">
    <w:pPr>
      <w:pStyle w:val="Footer"/>
      <w:pBdr>
        <w:top w:val="single" w:sz="4" w:space="1" w:color="auto"/>
      </w:pBdr>
      <w:spacing w:before="4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55" w:rsidRDefault="00386855">
      <w:r>
        <w:separator/>
      </w:r>
    </w:p>
  </w:footnote>
  <w:footnote w:type="continuationSeparator" w:id="0">
    <w:p w:rsidR="00386855" w:rsidRDefault="0038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48" w:rsidRPr="0028558F" w:rsidRDefault="00A11B48" w:rsidP="00831B7C">
    <w:pPr>
      <w:pStyle w:val="Header"/>
      <w:pBdr>
        <w:bottom w:val="single" w:sz="4" w:space="1" w:color="auto"/>
      </w:pBdr>
      <w:jc w:val="center"/>
      <w:rPr>
        <w:rFonts w:ascii="MetaNormal-Roman" w:hAnsi="MetaNormal-Roman"/>
        <w:sz w:val="18"/>
        <w:szCs w:val="18"/>
      </w:rPr>
    </w:pPr>
    <w:r w:rsidRPr="0028558F">
      <w:rPr>
        <w:spacing w:val="40"/>
        <w:sz w:val="18"/>
        <w:szCs w:val="18"/>
      </w:rPr>
      <w:t>NEW</w:t>
    </w:r>
    <w:r w:rsidR="000B49FA" w:rsidRPr="0028558F">
      <w:rPr>
        <w:spacing w:val="40"/>
        <w:sz w:val="18"/>
        <w:szCs w:val="18"/>
      </w:rPr>
      <w:t>/RENEWAL</w:t>
    </w:r>
    <w:r w:rsidRPr="0028558F">
      <w:rPr>
        <w:spacing w:val="40"/>
        <w:sz w:val="18"/>
        <w:szCs w:val="18"/>
      </w:rPr>
      <w:t xml:space="preserve"> ON-SITE WASTEWATER MANAGEMENT SYSTEM -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48" w:rsidRPr="004D570D" w:rsidRDefault="00B91016" w:rsidP="000368A0">
    <w:pPr>
      <w:pStyle w:val="Header"/>
      <w:ind w:left="-284" w:right="-794"/>
      <w:rPr>
        <w:rFonts w:ascii="Arial" w:hAnsi="Arial" w:cs="Arial"/>
        <w:sz w:val="20"/>
        <w:szCs w:val="20"/>
      </w:rPr>
    </w:pPr>
    <w:r>
      <w:rPr>
        <w:rFonts w:cs="Arial"/>
        <w:noProof/>
        <w:sz w:val="28"/>
        <w:szCs w:val="28"/>
        <w:lang w:eastAsia="en-AU"/>
      </w:rPr>
      <w:drawing>
        <wp:anchor distT="0" distB="0" distL="114300" distR="114300" simplePos="0" relativeHeight="251658240" behindDoc="0" locked="0" layoutInCell="1" allowOverlap="1" wp14:anchorId="28052440" wp14:editId="684C7D5F">
          <wp:simplePos x="0" y="0"/>
          <wp:positionH relativeFrom="margin">
            <wp:align>right</wp:align>
          </wp:positionH>
          <wp:positionV relativeFrom="paragraph">
            <wp:posOffset>-186266</wp:posOffset>
          </wp:positionV>
          <wp:extent cx="1041400" cy="964565"/>
          <wp:effectExtent l="0" t="0" r="6350" b="6985"/>
          <wp:wrapNone/>
          <wp:docPr id="8" name="Picture 8"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_no tag_Black Mono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964565"/>
                  </a:xfrm>
                  <a:prstGeom prst="rect">
                    <a:avLst/>
                  </a:prstGeom>
                </pic:spPr>
              </pic:pic>
            </a:graphicData>
          </a:graphic>
          <wp14:sizeRelH relativeFrom="page">
            <wp14:pctWidth>0</wp14:pctWidth>
          </wp14:sizeRelH>
          <wp14:sizeRelV relativeFrom="page">
            <wp14:pctHeight>0</wp14:pctHeight>
          </wp14:sizeRelV>
        </wp:anchor>
      </w:drawing>
    </w:r>
    <w:r w:rsidR="00A11B48">
      <w:rPr>
        <w:rFonts w:cs="Arial"/>
        <w:sz w:val="28"/>
        <w:szCs w:val="28"/>
      </w:rPr>
      <w:t xml:space="preserve">Department of Justice </w:t>
    </w:r>
    <w:r w:rsidR="00A11B48">
      <w:rPr>
        <w:rFonts w:cs="Arial"/>
        <w:sz w:val="28"/>
        <w:szCs w:val="28"/>
      </w:rPr>
      <w:br/>
    </w:r>
    <w:r w:rsidR="00BD6039">
      <w:rPr>
        <w:rFonts w:cs="Arial"/>
        <w:sz w:val="20"/>
        <w:szCs w:val="20"/>
      </w:rPr>
      <w:t>CONSUMER</w:t>
    </w:r>
    <w:r w:rsidR="00265FA5">
      <w:rPr>
        <w:rFonts w:cs="Arial"/>
        <w:sz w:val="20"/>
        <w:szCs w:val="20"/>
      </w:rPr>
      <w:t>,</w:t>
    </w:r>
    <w:r w:rsidR="00BD6039">
      <w:rPr>
        <w:rFonts w:cs="Arial"/>
        <w:sz w:val="20"/>
        <w:szCs w:val="20"/>
      </w:rPr>
      <w:t xml:space="preserve"> BUILDING AND OCCUPATIONAL SERVICES</w:t>
    </w:r>
  </w:p>
  <w:p w:rsidR="00A11B48" w:rsidRPr="0025276D" w:rsidRDefault="00A11B48" w:rsidP="00962F97">
    <w:pPr>
      <w:pStyle w:val="Header"/>
      <w:tabs>
        <w:tab w:val="clear" w:pos="4153"/>
        <w:tab w:val="clear" w:pos="8306"/>
        <w:tab w:val="left" w:pos="8988"/>
      </w:tabs>
      <w:ind w:left="-284" w:right="-794"/>
      <w:rPr>
        <w:rFonts w:cs="Arial"/>
        <w:sz w:val="18"/>
        <w:szCs w:val="18"/>
      </w:rPr>
    </w:pPr>
    <w:r w:rsidRPr="00E17605">
      <w:rPr>
        <w:rFonts w:cs="Arial"/>
        <w:iCs/>
        <w:sz w:val="18"/>
      </w:rPr>
      <w:t>PO Box 56 Rosny Park TAS 7018</w:t>
    </w:r>
    <w:r>
      <w:rPr>
        <w:rFonts w:cs="Arial"/>
        <w:iCs/>
        <w:sz w:val="18"/>
      </w:rPr>
      <w:tab/>
    </w:r>
    <w:r>
      <w:rPr>
        <w:rFonts w:cs="Arial"/>
        <w:iCs/>
        <w:sz w:val="18"/>
      </w:rPr>
      <w:br/>
    </w:r>
    <w:r w:rsidRPr="00265FA5">
      <w:rPr>
        <w:rFonts w:cs="Arial"/>
        <w:iCs/>
        <w:sz w:val="18"/>
      </w:rPr>
      <w:t>Phone:</w:t>
    </w:r>
    <w:r w:rsidRPr="00265FA5">
      <w:rPr>
        <w:rFonts w:cs="Arial"/>
        <w:sz w:val="18"/>
        <w:szCs w:val="18"/>
      </w:rPr>
      <w:t xml:space="preserve"> </w:t>
    </w:r>
    <w:r w:rsidRPr="00E17605">
      <w:rPr>
        <w:rFonts w:cs="Arial"/>
        <w:sz w:val="18"/>
        <w:szCs w:val="18"/>
      </w:rPr>
      <w:t xml:space="preserve">1300 </w:t>
    </w:r>
    <w:r w:rsidR="00265FA5">
      <w:rPr>
        <w:rFonts w:cs="Arial"/>
        <w:sz w:val="18"/>
        <w:szCs w:val="18"/>
      </w:rPr>
      <w:t>65 44 99</w:t>
    </w:r>
    <w:r w:rsidR="00BD6039">
      <w:rPr>
        <w:rFonts w:cs="Arial"/>
        <w:sz w:val="18"/>
        <w:szCs w:val="18"/>
      </w:rPr>
      <w:t xml:space="preserve"> </w:t>
    </w:r>
    <w:r w:rsidRPr="00E17605">
      <w:rPr>
        <w:rFonts w:cs="Arial"/>
        <w:sz w:val="18"/>
        <w:szCs w:val="18"/>
      </w:rPr>
      <w:t xml:space="preserve"> </w:t>
    </w:r>
    <w:r w:rsidRPr="00265FA5">
      <w:rPr>
        <w:rFonts w:cs="Arial"/>
        <w:iCs/>
        <w:sz w:val="18"/>
      </w:rPr>
      <w:t>Fax:</w:t>
    </w:r>
    <w:r w:rsidRPr="00E17605">
      <w:rPr>
        <w:rFonts w:cs="Arial"/>
        <w:sz w:val="18"/>
        <w:szCs w:val="18"/>
      </w:rPr>
      <w:t xml:space="preserve"> 03 </w:t>
    </w:r>
    <w:r w:rsidR="00BD6039">
      <w:rPr>
        <w:rFonts w:cs="Arial"/>
        <w:sz w:val="18"/>
        <w:szCs w:val="18"/>
      </w:rPr>
      <w:t>6173 0205</w:t>
    </w:r>
    <w:r w:rsidRPr="00E17605">
      <w:rPr>
        <w:rFonts w:cs="Arial"/>
        <w:sz w:val="18"/>
        <w:szCs w:val="18"/>
      </w:rPr>
      <w:br/>
    </w:r>
    <w:r w:rsidRPr="00265FA5">
      <w:rPr>
        <w:rFonts w:cs="Arial"/>
        <w:iCs/>
        <w:sz w:val="18"/>
      </w:rPr>
      <w:t>Email:</w:t>
    </w:r>
    <w:r w:rsidRPr="00265FA5">
      <w:rPr>
        <w:rFonts w:cs="Arial"/>
        <w:sz w:val="18"/>
        <w:szCs w:val="18"/>
      </w:rPr>
      <w:t xml:space="preserve"> </w:t>
    </w:r>
    <w:hyperlink r:id="rId2" w:history="1">
      <w:r w:rsidR="007D3054" w:rsidRPr="0070296D">
        <w:rPr>
          <w:rStyle w:val="Hyperlink"/>
          <w:rFonts w:cs="Arial"/>
          <w:sz w:val="18"/>
        </w:rPr>
        <w:t>cbos.info@justice.tas.gov.au</w:t>
      </w:r>
    </w:hyperlink>
    <w:r w:rsidR="00265FA5">
      <w:rPr>
        <w:rFonts w:cs="Arial"/>
        <w:color w:val="000000"/>
        <w:sz w:val="18"/>
      </w:rPr>
      <w:t xml:space="preserve"> </w:t>
    </w:r>
    <w:r w:rsidRPr="00E17605">
      <w:rPr>
        <w:rFonts w:cs="Arial"/>
        <w:color w:val="000000"/>
        <w:sz w:val="18"/>
      </w:rPr>
      <w:t xml:space="preserve"> </w:t>
    </w:r>
    <w:r w:rsidRPr="00E17605">
      <w:rPr>
        <w:rFonts w:cs="Arial"/>
        <w:i/>
        <w:sz w:val="18"/>
        <w:szCs w:val="18"/>
      </w:rPr>
      <w:t>Web</w:t>
    </w:r>
    <w:r w:rsidRPr="00E17605">
      <w:rPr>
        <w:rFonts w:cs="Arial"/>
        <w:sz w:val="18"/>
        <w:szCs w:val="18"/>
      </w:rPr>
      <w:t xml:space="preserve">: </w:t>
    </w:r>
    <w:hyperlink r:id="rId3" w:tooltip="Opens Consumer, Building and Occupational Services website" w:history="1">
      <w:r w:rsidR="00265FA5" w:rsidRPr="00F829F8">
        <w:rPr>
          <w:rStyle w:val="Hyperlink"/>
          <w:rFonts w:cs="Arial"/>
          <w:sz w:val="18"/>
          <w:szCs w:val="18"/>
        </w:rPr>
        <w:t>www.cbos.tas.gov.au</w:t>
      </w:r>
    </w:hyperlink>
    <w:r w:rsidR="00265FA5">
      <w:rPr>
        <w:rFonts w:cs="Arial"/>
        <w:sz w:val="18"/>
        <w:szCs w:val="18"/>
      </w:rPr>
      <w:t xml:space="preserve"> </w:t>
    </w:r>
  </w:p>
  <w:p w:rsidR="00A11B48" w:rsidRPr="008C3194" w:rsidRDefault="00A11B48" w:rsidP="0015716B">
    <w:pPr>
      <w:tabs>
        <w:tab w:val="left" w:pos="5103"/>
      </w:tabs>
      <w:spacing w:before="120" w:after="120"/>
      <w:ind w:right="-54"/>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D99"/>
    <w:multiLevelType w:val="hybridMultilevel"/>
    <w:tmpl w:val="721C1B98"/>
    <w:lvl w:ilvl="0" w:tplc="F66894F8">
      <w:start w:val="1"/>
      <w:numFmt w:val="decimal"/>
      <w:lvlText w:val="%1.0"/>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77E0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9A17C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782D38"/>
    <w:multiLevelType w:val="multilevel"/>
    <w:tmpl w:val="09E63366"/>
    <w:lvl w:ilvl="0">
      <w:start w:val="9"/>
      <w:numFmt w:val="decimal"/>
      <w:lvlText w:val="%1"/>
      <w:lvlJc w:val="left"/>
      <w:pPr>
        <w:tabs>
          <w:tab w:val="num" w:pos="540"/>
        </w:tabs>
        <w:ind w:left="540" w:hanging="540"/>
      </w:pPr>
      <w:rPr>
        <w:rFonts w:hint="default"/>
        <w:b/>
      </w:rPr>
    </w:lvl>
    <w:lvl w:ilvl="1">
      <w:start w:val="16"/>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08735C8"/>
    <w:multiLevelType w:val="hybridMultilevel"/>
    <w:tmpl w:val="0016AD80"/>
    <w:lvl w:ilvl="0" w:tplc="F280D116">
      <w:start w:val="1"/>
      <w:numFmt w:val="bullet"/>
      <w:lvlText w:val=""/>
      <w:lvlJc w:val="left"/>
      <w:pPr>
        <w:tabs>
          <w:tab w:val="num" w:pos="530"/>
        </w:tabs>
        <w:ind w:left="170" w:firstLine="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010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2721768"/>
    <w:multiLevelType w:val="multilevel"/>
    <w:tmpl w:val="488A527E"/>
    <w:lvl w:ilvl="0">
      <w:start w:val="9"/>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0076F1"/>
    <w:multiLevelType w:val="multilevel"/>
    <w:tmpl w:val="7AB273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E540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9A36B7"/>
    <w:multiLevelType w:val="multilevel"/>
    <w:tmpl w:val="9FF2B6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0C23758"/>
    <w:multiLevelType w:val="hybridMultilevel"/>
    <w:tmpl w:val="A55686B6"/>
    <w:lvl w:ilvl="0" w:tplc="1670190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2D14C69"/>
    <w:multiLevelType w:val="multilevel"/>
    <w:tmpl w:val="1C960CD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0C0475E"/>
    <w:multiLevelType w:val="hybridMultilevel"/>
    <w:tmpl w:val="31C82780"/>
    <w:lvl w:ilvl="0" w:tplc="36B07A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702A8C"/>
    <w:multiLevelType w:val="multilevel"/>
    <w:tmpl w:val="02AE2C9E"/>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0B51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B3A3499"/>
    <w:multiLevelType w:val="hybridMultilevel"/>
    <w:tmpl w:val="3F60BB12"/>
    <w:lvl w:ilvl="0" w:tplc="E7647B84">
      <w:start w:val="1"/>
      <w:numFmt w:val="bullet"/>
      <w:lvlText w:val=""/>
      <w:lvlJc w:val="left"/>
      <w:pPr>
        <w:tabs>
          <w:tab w:val="num" w:pos="530"/>
        </w:tabs>
        <w:ind w:left="53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524739C0"/>
    <w:multiLevelType w:val="hybridMultilevel"/>
    <w:tmpl w:val="977CF0E8"/>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59D32DAF"/>
    <w:multiLevelType w:val="multilevel"/>
    <w:tmpl w:val="09E63366"/>
    <w:lvl w:ilvl="0">
      <w:start w:val="9"/>
      <w:numFmt w:val="decimal"/>
      <w:lvlText w:val="%1"/>
      <w:lvlJc w:val="left"/>
      <w:pPr>
        <w:tabs>
          <w:tab w:val="num" w:pos="540"/>
        </w:tabs>
        <w:ind w:left="540" w:hanging="540"/>
      </w:pPr>
      <w:rPr>
        <w:rFonts w:hint="default"/>
        <w:b/>
      </w:rPr>
    </w:lvl>
    <w:lvl w:ilvl="1">
      <w:start w:val="16"/>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9E15F2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F308B5"/>
    <w:multiLevelType w:val="hybridMultilevel"/>
    <w:tmpl w:val="8690D158"/>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B395EB2"/>
    <w:multiLevelType w:val="hybridMultilevel"/>
    <w:tmpl w:val="387EB1BE"/>
    <w:lvl w:ilvl="0" w:tplc="013823E6">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0B5E8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00D1B71"/>
    <w:multiLevelType w:val="hybridMultilevel"/>
    <w:tmpl w:val="B344B5A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070A27"/>
    <w:multiLevelType w:val="hybridMultilevel"/>
    <w:tmpl w:val="B14681E0"/>
    <w:lvl w:ilvl="0" w:tplc="32E4D11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CB35E49"/>
    <w:multiLevelType w:val="hybridMultilevel"/>
    <w:tmpl w:val="D65634E8"/>
    <w:lvl w:ilvl="0" w:tplc="14A2E72A">
      <w:start w:val="1"/>
      <w:numFmt w:val="lowerRoman"/>
      <w:lvlText w:val="(%1)"/>
      <w:lvlJc w:val="left"/>
      <w:pPr>
        <w:tabs>
          <w:tab w:val="num" w:pos="112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5" w15:restartNumberingAfterBreak="0">
    <w:nsid w:val="78965A99"/>
    <w:multiLevelType w:val="multilevel"/>
    <w:tmpl w:val="C974FA6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626661"/>
    <w:multiLevelType w:val="multilevel"/>
    <w:tmpl w:val="D264C1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657641"/>
    <w:multiLevelType w:val="multilevel"/>
    <w:tmpl w:val="E94C9D4C"/>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22"/>
  </w:num>
  <w:num w:numId="3">
    <w:abstractNumId w:val="15"/>
  </w:num>
  <w:num w:numId="4">
    <w:abstractNumId w:val="10"/>
  </w:num>
  <w:num w:numId="5">
    <w:abstractNumId w:val="23"/>
  </w:num>
  <w:num w:numId="6">
    <w:abstractNumId w:val="13"/>
  </w:num>
  <w:num w:numId="7">
    <w:abstractNumId w:val="26"/>
  </w:num>
  <w:num w:numId="8">
    <w:abstractNumId w:val="6"/>
  </w:num>
  <w:num w:numId="9">
    <w:abstractNumId w:val="24"/>
  </w:num>
  <w:num w:numId="10">
    <w:abstractNumId w:val="14"/>
  </w:num>
  <w:num w:numId="11">
    <w:abstractNumId w:val="1"/>
  </w:num>
  <w:num w:numId="12">
    <w:abstractNumId w:val="21"/>
  </w:num>
  <w:num w:numId="13">
    <w:abstractNumId w:val="18"/>
  </w:num>
  <w:num w:numId="14">
    <w:abstractNumId w:val="2"/>
  </w:num>
  <w:num w:numId="15">
    <w:abstractNumId w:val="5"/>
  </w:num>
  <w:num w:numId="16">
    <w:abstractNumId w:val="25"/>
  </w:num>
  <w:num w:numId="17">
    <w:abstractNumId w:val="7"/>
  </w:num>
  <w:num w:numId="18">
    <w:abstractNumId w:val="8"/>
  </w:num>
  <w:num w:numId="19">
    <w:abstractNumId w:val="11"/>
  </w:num>
  <w:num w:numId="20">
    <w:abstractNumId w:val="3"/>
  </w:num>
  <w:num w:numId="21">
    <w:abstractNumId w:val="19"/>
  </w:num>
  <w:num w:numId="22">
    <w:abstractNumId w:val="16"/>
  </w:num>
  <w:num w:numId="23">
    <w:abstractNumId w:val="17"/>
  </w:num>
  <w:num w:numId="24">
    <w:abstractNumId w:val="27"/>
  </w:num>
  <w:num w:numId="25">
    <w:abstractNumId w:val="12"/>
  </w:num>
  <w:num w:numId="26">
    <w:abstractNumId w:val="0"/>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M7E0N7UwMjAzMzdQ0lEKTi0uzszPAykwqgUAU6HD0CwAAAA="/>
  </w:docVars>
  <w:rsids>
    <w:rsidRoot w:val="007B78F3"/>
    <w:rsid w:val="00002658"/>
    <w:rsid w:val="00005C90"/>
    <w:rsid w:val="0001548D"/>
    <w:rsid w:val="000368A0"/>
    <w:rsid w:val="00040112"/>
    <w:rsid w:val="0004388D"/>
    <w:rsid w:val="0004402A"/>
    <w:rsid w:val="00045037"/>
    <w:rsid w:val="00045185"/>
    <w:rsid w:val="0004552F"/>
    <w:rsid w:val="00045570"/>
    <w:rsid w:val="00052097"/>
    <w:rsid w:val="00062548"/>
    <w:rsid w:val="000661E3"/>
    <w:rsid w:val="00071F6D"/>
    <w:rsid w:val="00080618"/>
    <w:rsid w:val="0008104F"/>
    <w:rsid w:val="000824AB"/>
    <w:rsid w:val="000827C4"/>
    <w:rsid w:val="00083B17"/>
    <w:rsid w:val="00085D9B"/>
    <w:rsid w:val="00092186"/>
    <w:rsid w:val="000A22E1"/>
    <w:rsid w:val="000B49FA"/>
    <w:rsid w:val="000C08DD"/>
    <w:rsid w:val="000C6896"/>
    <w:rsid w:val="000C7986"/>
    <w:rsid w:val="000D0DAF"/>
    <w:rsid w:val="000D6EC2"/>
    <w:rsid w:val="000E34B2"/>
    <w:rsid w:val="000E37EB"/>
    <w:rsid w:val="000E749B"/>
    <w:rsid w:val="000F4117"/>
    <w:rsid w:val="00100F7C"/>
    <w:rsid w:val="0010454E"/>
    <w:rsid w:val="00105A43"/>
    <w:rsid w:val="0010722D"/>
    <w:rsid w:val="001112A0"/>
    <w:rsid w:val="00115D65"/>
    <w:rsid w:val="00141870"/>
    <w:rsid w:val="00144C56"/>
    <w:rsid w:val="00151BD3"/>
    <w:rsid w:val="0015716B"/>
    <w:rsid w:val="00161770"/>
    <w:rsid w:val="001635D4"/>
    <w:rsid w:val="0016400A"/>
    <w:rsid w:val="00166FA3"/>
    <w:rsid w:val="0017347D"/>
    <w:rsid w:val="001760E8"/>
    <w:rsid w:val="00176217"/>
    <w:rsid w:val="0018444C"/>
    <w:rsid w:val="00185131"/>
    <w:rsid w:val="00185620"/>
    <w:rsid w:val="00191B89"/>
    <w:rsid w:val="00193FE8"/>
    <w:rsid w:val="001A41E6"/>
    <w:rsid w:val="001A785E"/>
    <w:rsid w:val="001B3384"/>
    <w:rsid w:val="001B5E0C"/>
    <w:rsid w:val="001B634B"/>
    <w:rsid w:val="001C009E"/>
    <w:rsid w:val="001C22AC"/>
    <w:rsid w:val="001C2759"/>
    <w:rsid w:val="001C2D57"/>
    <w:rsid w:val="001C4CAF"/>
    <w:rsid w:val="001C64C2"/>
    <w:rsid w:val="001D05EC"/>
    <w:rsid w:val="001D3319"/>
    <w:rsid w:val="001E0E8B"/>
    <w:rsid w:val="001E36CA"/>
    <w:rsid w:val="001F33F1"/>
    <w:rsid w:val="001F753D"/>
    <w:rsid w:val="0020283C"/>
    <w:rsid w:val="00203D1E"/>
    <w:rsid w:val="00204D86"/>
    <w:rsid w:val="00206D23"/>
    <w:rsid w:val="002224A0"/>
    <w:rsid w:val="00223A4F"/>
    <w:rsid w:val="002308DB"/>
    <w:rsid w:val="0023700A"/>
    <w:rsid w:val="0024056B"/>
    <w:rsid w:val="00242291"/>
    <w:rsid w:val="002446F7"/>
    <w:rsid w:val="00246333"/>
    <w:rsid w:val="00247F43"/>
    <w:rsid w:val="00252920"/>
    <w:rsid w:val="00252EA6"/>
    <w:rsid w:val="002644CF"/>
    <w:rsid w:val="00265FA5"/>
    <w:rsid w:val="00270EE9"/>
    <w:rsid w:val="00271B48"/>
    <w:rsid w:val="0028003C"/>
    <w:rsid w:val="00280F4E"/>
    <w:rsid w:val="00284D69"/>
    <w:rsid w:val="0028558F"/>
    <w:rsid w:val="00294749"/>
    <w:rsid w:val="00297AD7"/>
    <w:rsid w:val="002A260A"/>
    <w:rsid w:val="002B1AF8"/>
    <w:rsid w:val="002B4DF5"/>
    <w:rsid w:val="002B6958"/>
    <w:rsid w:val="002C7BC2"/>
    <w:rsid w:val="002D61A9"/>
    <w:rsid w:val="002E182A"/>
    <w:rsid w:val="002E2BC3"/>
    <w:rsid w:val="002E783A"/>
    <w:rsid w:val="002F27BC"/>
    <w:rsid w:val="002F2E1C"/>
    <w:rsid w:val="002F7A0A"/>
    <w:rsid w:val="00304C54"/>
    <w:rsid w:val="003137AE"/>
    <w:rsid w:val="003257DC"/>
    <w:rsid w:val="00337918"/>
    <w:rsid w:val="003401CA"/>
    <w:rsid w:val="0034332D"/>
    <w:rsid w:val="00350BE7"/>
    <w:rsid w:val="0035515C"/>
    <w:rsid w:val="00356ABB"/>
    <w:rsid w:val="00362FD3"/>
    <w:rsid w:val="00366602"/>
    <w:rsid w:val="00371235"/>
    <w:rsid w:val="00371368"/>
    <w:rsid w:val="0037168D"/>
    <w:rsid w:val="00376F32"/>
    <w:rsid w:val="00386855"/>
    <w:rsid w:val="00387048"/>
    <w:rsid w:val="00390593"/>
    <w:rsid w:val="003911C0"/>
    <w:rsid w:val="0039145B"/>
    <w:rsid w:val="003951FA"/>
    <w:rsid w:val="003A15FB"/>
    <w:rsid w:val="003B1A5D"/>
    <w:rsid w:val="003B31EB"/>
    <w:rsid w:val="003D1296"/>
    <w:rsid w:val="003E605A"/>
    <w:rsid w:val="003F5890"/>
    <w:rsid w:val="00404AC8"/>
    <w:rsid w:val="00406A6A"/>
    <w:rsid w:val="004079B9"/>
    <w:rsid w:val="00414D48"/>
    <w:rsid w:val="00421470"/>
    <w:rsid w:val="00421999"/>
    <w:rsid w:val="0042319A"/>
    <w:rsid w:val="0042362F"/>
    <w:rsid w:val="00423C75"/>
    <w:rsid w:val="00427CB6"/>
    <w:rsid w:val="00434A8E"/>
    <w:rsid w:val="00436750"/>
    <w:rsid w:val="004378A1"/>
    <w:rsid w:val="00440204"/>
    <w:rsid w:val="00450985"/>
    <w:rsid w:val="00453D19"/>
    <w:rsid w:val="00454422"/>
    <w:rsid w:val="004556C5"/>
    <w:rsid w:val="00455953"/>
    <w:rsid w:val="00463434"/>
    <w:rsid w:val="00472733"/>
    <w:rsid w:val="00474015"/>
    <w:rsid w:val="004835BB"/>
    <w:rsid w:val="00495092"/>
    <w:rsid w:val="004959F2"/>
    <w:rsid w:val="0049773B"/>
    <w:rsid w:val="004A02C6"/>
    <w:rsid w:val="004A3EFC"/>
    <w:rsid w:val="004A69B7"/>
    <w:rsid w:val="004B0D79"/>
    <w:rsid w:val="004B1598"/>
    <w:rsid w:val="004B3A0C"/>
    <w:rsid w:val="004B3EC8"/>
    <w:rsid w:val="004B5B8C"/>
    <w:rsid w:val="004B73DF"/>
    <w:rsid w:val="004B7F4A"/>
    <w:rsid w:val="004C0A05"/>
    <w:rsid w:val="004C646C"/>
    <w:rsid w:val="004C6471"/>
    <w:rsid w:val="004D570D"/>
    <w:rsid w:val="004D7344"/>
    <w:rsid w:val="004E52D3"/>
    <w:rsid w:val="004F2880"/>
    <w:rsid w:val="0050093A"/>
    <w:rsid w:val="005051B4"/>
    <w:rsid w:val="0051413F"/>
    <w:rsid w:val="00526952"/>
    <w:rsid w:val="005322DD"/>
    <w:rsid w:val="00537611"/>
    <w:rsid w:val="00542D24"/>
    <w:rsid w:val="00543436"/>
    <w:rsid w:val="0054677E"/>
    <w:rsid w:val="00546860"/>
    <w:rsid w:val="005668E5"/>
    <w:rsid w:val="005706E4"/>
    <w:rsid w:val="00580643"/>
    <w:rsid w:val="00583637"/>
    <w:rsid w:val="005861F4"/>
    <w:rsid w:val="0059080E"/>
    <w:rsid w:val="005A210C"/>
    <w:rsid w:val="005A39B2"/>
    <w:rsid w:val="005A3A66"/>
    <w:rsid w:val="005A3FC7"/>
    <w:rsid w:val="005A52AF"/>
    <w:rsid w:val="005A7F79"/>
    <w:rsid w:val="005B4EA8"/>
    <w:rsid w:val="005B740F"/>
    <w:rsid w:val="005D4256"/>
    <w:rsid w:val="005E3522"/>
    <w:rsid w:val="005E6B4B"/>
    <w:rsid w:val="005F16AD"/>
    <w:rsid w:val="005F5CDA"/>
    <w:rsid w:val="006008DF"/>
    <w:rsid w:val="0060154F"/>
    <w:rsid w:val="006041FD"/>
    <w:rsid w:val="00604822"/>
    <w:rsid w:val="0060597B"/>
    <w:rsid w:val="0061647D"/>
    <w:rsid w:val="006312C6"/>
    <w:rsid w:val="00633F13"/>
    <w:rsid w:val="006345E1"/>
    <w:rsid w:val="00635A37"/>
    <w:rsid w:val="006408FB"/>
    <w:rsid w:val="00653702"/>
    <w:rsid w:val="006607A6"/>
    <w:rsid w:val="0067055E"/>
    <w:rsid w:val="00671883"/>
    <w:rsid w:val="006735D7"/>
    <w:rsid w:val="006755C8"/>
    <w:rsid w:val="00683AA3"/>
    <w:rsid w:val="00684AB4"/>
    <w:rsid w:val="0069003A"/>
    <w:rsid w:val="00695D6C"/>
    <w:rsid w:val="006967E4"/>
    <w:rsid w:val="006A197E"/>
    <w:rsid w:val="006A2D1D"/>
    <w:rsid w:val="006B665B"/>
    <w:rsid w:val="006C53AD"/>
    <w:rsid w:val="006C7310"/>
    <w:rsid w:val="006D4222"/>
    <w:rsid w:val="006E373C"/>
    <w:rsid w:val="006E669A"/>
    <w:rsid w:val="006F191B"/>
    <w:rsid w:val="007014CD"/>
    <w:rsid w:val="00703001"/>
    <w:rsid w:val="00703D0D"/>
    <w:rsid w:val="007056CD"/>
    <w:rsid w:val="00710C45"/>
    <w:rsid w:val="0071175D"/>
    <w:rsid w:val="007123B4"/>
    <w:rsid w:val="007126DC"/>
    <w:rsid w:val="00714C09"/>
    <w:rsid w:val="007160EA"/>
    <w:rsid w:val="00717AF6"/>
    <w:rsid w:val="0073037F"/>
    <w:rsid w:val="0073038C"/>
    <w:rsid w:val="00730E5F"/>
    <w:rsid w:val="007329A1"/>
    <w:rsid w:val="0073431F"/>
    <w:rsid w:val="00746AD0"/>
    <w:rsid w:val="00747AE9"/>
    <w:rsid w:val="00750464"/>
    <w:rsid w:val="007536E1"/>
    <w:rsid w:val="00773157"/>
    <w:rsid w:val="007742FC"/>
    <w:rsid w:val="007777C8"/>
    <w:rsid w:val="00780B54"/>
    <w:rsid w:val="007845B2"/>
    <w:rsid w:val="007911B4"/>
    <w:rsid w:val="0079297E"/>
    <w:rsid w:val="00793F99"/>
    <w:rsid w:val="007A019B"/>
    <w:rsid w:val="007A20D5"/>
    <w:rsid w:val="007A5724"/>
    <w:rsid w:val="007A7FCF"/>
    <w:rsid w:val="007B2DAF"/>
    <w:rsid w:val="007B4425"/>
    <w:rsid w:val="007B64C4"/>
    <w:rsid w:val="007B78F3"/>
    <w:rsid w:val="007B7B93"/>
    <w:rsid w:val="007B7F50"/>
    <w:rsid w:val="007C7E29"/>
    <w:rsid w:val="007D1801"/>
    <w:rsid w:val="007D3054"/>
    <w:rsid w:val="007D365B"/>
    <w:rsid w:val="007E5729"/>
    <w:rsid w:val="007F5C19"/>
    <w:rsid w:val="00804588"/>
    <w:rsid w:val="00805637"/>
    <w:rsid w:val="00805D98"/>
    <w:rsid w:val="008111F7"/>
    <w:rsid w:val="008121C7"/>
    <w:rsid w:val="0081484C"/>
    <w:rsid w:val="008176B1"/>
    <w:rsid w:val="00817EC2"/>
    <w:rsid w:val="00822E83"/>
    <w:rsid w:val="00830592"/>
    <w:rsid w:val="00831B7C"/>
    <w:rsid w:val="008367C8"/>
    <w:rsid w:val="008371D0"/>
    <w:rsid w:val="00846BEF"/>
    <w:rsid w:val="00846D6A"/>
    <w:rsid w:val="008504A7"/>
    <w:rsid w:val="00853AF6"/>
    <w:rsid w:val="00853EAB"/>
    <w:rsid w:val="00854C71"/>
    <w:rsid w:val="00856CBB"/>
    <w:rsid w:val="00870739"/>
    <w:rsid w:val="008772FC"/>
    <w:rsid w:val="008814F3"/>
    <w:rsid w:val="0088183F"/>
    <w:rsid w:val="008839A9"/>
    <w:rsid w:val="00883AA9"/>
    <w:rsid w:val="00885059"/>
    <w:rsid w:val="00886CB2"/>
    <w:rsid w:val="00887A37"/>
    <w:rsid w:val="00897E54"/>
    <w:rsid w:val="008A10EB"/>
    <w:rsid w:val="008A2235"/>
    <w:rsid w:val="008A38ED"/>
    <w:rsid w:val="008A7A7F"/>
    <w:rsid w:val="008B21A4"/>
    <w:rsid w:val="008B3EF7"/>
    <w:rsid w:val="008B4B3C"/>
    <w:rsid w:val="008B6B4A"/>
    <w:rsid w:val="008C0677"/>
    <w:rsid w:val="008C3194"/>
    <w:rsid w:val="008C41FE"/>
    <w:rsid w:val="008C4759"/>
    <w:rsid w:val="008D24B7"/>
    <w:rsid w:val="008D45E4"/>
    <w:rsid w:val="008D4A1B"/>
    <w:rsid w:val="008E1B76"/>
    <w:rsid w:val="008E3465"/>
    <w:rsid w:val="008E650A"/>
    <w:rsid w:val="008E6D81"/>
    <w:rsid w:val="008E713B"/>
    <w:rsid w:val="008F7EA5"/>
    <w:rsid w:val="00901088"/>
    <w:rsid w:val="0090295B"/>
    <w:rsid w:val="00902A2B"/>
    <w:rsid w:val="00904373"/>
    <w:rsid w:val="00925D98"/>
    <w:rsid w:val="009271C7"/>
    <w:rsid w:val="009315F2"/>
    <w:rsid w:val="0093311C"/>
    <w:rsid w:val="00934ADA"/>
    <w:rsid w:val="0093671F"/>
    <w:rsid w:val="00937C99"/>
    <w:rsid w:val="009410B2"/>
    <w:rsid w:val="0094475E"/>
    <w:rsid w:val="00947802"/>
    <w:rsid w:val="009514B4"/>
    <w:rsid w:val="0095153F"/>
    <w:rsid w:val="009571E2"/>
    <w:rsid w:val="00960E95"/>
    <w:rsid w:val="00962F97"/>
    <w:rsid w:val="00966585"/>
    <w:rsid w:val="00967E69"/>
    <w:rsid w:val="00973D2F"/>
    <w:rsid w:val="00974749"/>
    <w:rsid w:val="0097667B"/>
    <w:rsid w:val="009A0D3D"/>
    <w:rsid w:val="009A4AA6"/>
    <w:rsid w:val="009A5C9A"/>
    <w:rsid w:val="009A7954"/>
    <w:rsid w:val="009A7FC1"/>
    <w:rsid w:val="009B0C76"/>
    <w:rsid w:val="009B47C3"/>
    <w:rsid w:val="009B4800"/>
    <w:rsid w:val="009B6315"/>
    <w:rsid w:val="009C48C5"/>
    <w:rsid w:val="009C67CA"/>
    <w:rsid w:val="009C794A"/>
    <w:rsid w:val="009D4F84"/>
    <w:rsid w:val="009D5BE8"/>
    <w:rsid w:val="009D638F"/>
    <w:rsid w:val="009D6A26"/>
    <w:rsid w:val="009D6D5C"/>
    <w:rsid w:val="009E010D"/>
    <w:rsid w:val="009E110D"/>
    <w:rsid w:val="009E48FA"/>
    <w:rsid w:val="009E64F2"/>
    <w:rsid w:val="009E6BB3"/>
    <w:rsid w:val="009E6C4D"/>
    <w:rsid w:val="009F3E5E"/>
    <w:rsid w:val="009F64C3"/>
    <w:rsid w:val="009F67F0"/>
    <w:rsid w:val="00A01E82"/>
    <w:rsid w:val="00A04D51"/>
    <w:rsid w:val="00A064E3"/>
    <w:rsid w:val="00A116A0"/>
    <w:rsid w:val="00A11B48"/>
    <w:rsid w:val="00A1457A"/>
    <w:rsid w:val="00A16C40"/>
    <w:rsid w:val="00A175BE"/>
    <w:rsid w:val="00A20C70"/>
    <w:rsid w:val="00A22CC7"/>
    <w:rsid w:val="00A26228"/>
    <w:rsid w:val="00A26EB2"/>
    <w:rsid w:val="00A36543"/>
    <w:rsid w:val="00A43EA0"/>
    <w:rsid w:val="00A46C74"/>
    <w:rsid w:val="00A46E35"/>
    <w:rsid w:val="00A47CA7"/>
    <w:rsid w:val="00A54F9A"/>
    <w:rsid w:val="00A55C02"/>
    <w:rsid w:val="00A656BB"/>
    <w:rsid w:val="00A70EDB"/>
    <w:rsid w:val="00A738CE"/>
    <w:rsid w:val="00A74AA7"/>
    <w:rsid w:val="00A759C6"/>
    <w:rsid w:val="00A7719A"/>
    <w:rsid w:val="00A77EB4"/>
    <w:rsid w:val="00A90928"/>
    <w:rsid w:val="00A957B8"/>
    <w:rsid w:val="00A97E0C"/>
    <w:rsid w:val="00AA3D5C"/>
    <w:rsid w:val="00AA5AFA"/>
    <w:rsid w:val="00AA7023"/>
    <w:rsid w:val="00AC05D9"/>
    <w:rsid w:val="00AC2356"/>
    <w:rsid w:val="00AC25A2"/>
    <w:rsid w:val="00AD1DE4"/>
    <w:rsid w:val="00AE5F06"/>
    <w:rsid w:val="00AE67E2"/>
    <w:rsid w:val="00AF0911"/>
    <w:rsid w:val="00AF10AA"/>
    <w:rsid w:val="00AF6273"/>
    <w:rsid w:val="00AF7383"/>
    <w:rsid w:val="00B116A3"/>
    <w:rsid w:val="00B11C92"/>
    <w:rsid w:val="00B25031"/>
    <w:rsid w:val="00B26ED3"/>
    <w:rsid w:val="00B27E5E"/>
    <w:rsid w:val="00B30A23"/>
    <w:rsid w:val="00B34947"/>
    <w:rsid w:val="00B34F05"/>
    <w:rsid w:val="00B47F15"/>
    <w:rsid w:val="00B71828"/>
    <w:rsid w:val="00B71BD2"/>
    <w:rsid w:val="00B71D70"/>
    <w:rsid w:val="00B83786"/>
    <w:rsid w:val="00B847D3"/>
    <w:rsid w:val="00B862DD"/>
    <w:rsid w:val="00B91016"/>
    <w:rsid w:val="00B93216"/>
    <w:rsid w:val="00B95C4D"/>
    <w:rsid w:val="00BA10D7"/>
    <w:rsid w:val="00BA1D5D"/>
    <w:rsid w:val="00BA38DB"/>
    <w:rsid w:val="00BA59AA"/>
    <w:rsid w:val="00BB2137"/>
    <w:rsid w:val="00BB2531"/>
    <w:rsid w:val="00BB52FF"/>
    <w:rsid w:val="00BC7899"/>
    <w:rsid w:val="00BC7954"/>
    <w:rsid w:val="00BD4674"/>
    <w:rsid w:val="00BD6039"/>
    <w:rsid w:val="00BD79B6"/>
    <w:rsid w:val="00BE1533"/>
    <w:rsid w:val="00BE5708"/>
    <w:rsid w:val="00BF2342"/>
    <w:rsid w:val="00BF7D3A"/>
    <w:rsid w:val="00C05190"/>
    <w:rsid w:val="00C32DE0"/>
    <w:rsid w:val="00C355BD"/>
    <w:rsid w:val="00C42EF2"/>
    <w:rsid w:val="00C45697"/>
    <w:rsid w:val="00C46ED9"/>
    <w:rsid w:val="00C47257"/>
    <w:rsid w:val="00C501C2"/>
    <w:rsid w:val="00C5076B"/>
    <w:rsid w:val="00C57C04"/>
    <w:rsid w:val="00C6359D"/>
    <w:rsid w:val="00C66FB3"/>
    <w:rsid w:val="00C70D63"/>
    <w:rsid w:val="00C729A3"/>
    <w:rsid w:val="00C72C5F"/>
    <w:rsid w:val="00C73DB0"/>
    <w:rsid w:val="00C73F23"/>
    <w:rsid w:val="00C744ED"/>
    <w:rsid w:val="00C76348"/>
    <w:rsid w:val="00C76FCD"/>
    <w:rsid w:val="00C8419F"/>
    <w:rsid w:val="00C86FE1"/>
    <w:rsid w:val="00C87E28"/>
    <w:rsid w:val="00C93174"/>
    <w:rsid w:val="00C954B9"/>
    <w:rsid w:val="00C95E08"/>
    <w:rsid w:val="00C97EA6"/>
    <w:rsid w:val="00CA52DA"/>
    <w:rsid w:val="00CA62A9"/>
    <w:rsid w:val="00CA6EC9"/>
    <w:rsid w:val="00CB32BB"/>
    <w:rsid w:val="00CB4190"/>
    <w:rsid w:val="00CC09F4"/>
    <w:rsid w:val="00CC0A22"/>
    <w:rsid w:val="00CC1A3C"/>
    <w:rsid w:val="00CC522D"/>
    <w:rsid w:val="00CC67E6"/>
    <w:rsid w:val="00CC72CE"/>
    <w:rsid w:val="00CD1D19"/>
    <w:rsid w:val="00CD3E66"/>
    <w:rsid w:val="00CD445D"/>
    <w:rsid w:val="00CD69C6"/>
    <w:rsid w:val="00CD722A"/>
    <w:rsid w:val="00CE1AE3"/>
    <w:rsid w:val="00CE2FF7"/>
    <w:rsid w:val="00CE7429"/>
    <w:rsid w:val="00CF2987"/>
    <w:rsid w:val="00CF348B"/>
    <w:rsid w:val="00CF34C4"/>
    <w:rsid w:val="00CF6560"/>
    <w:rsid w:val="00CF6D9B"/>
    <w:rsid w:val="00D00049"/>
    <w:rsid w:val="00D06F75"/>
    <w:rsid w:val="00D076FF"/>
    <w:rsid w:val="00D07CB8"/>
    <w:rsid w:val="00D07F01"/>
    <w:rsid w:val="00D17BCA"/>
    <w:rsid w:val="00D257BE"/>
    <w:rsid w:val="00D27EC5"/>
    <w:rsid w:val="00D3394C"/>
    <w:rsid w:val="00D46844"/>
    <w:rsid w:val="00D54FE3"/>
    <w:rsid w:val="00D62648"/>
    <w:rsid w:val="00D7337B"/>
    <w:rsid w:val="00D75936"/>
    <w:rsid w:val="00D80B66"/>
    <w:rsid w:val="00D83C7A"/>
    <w:rsid w:val="00D84E0A"/>
    <w:rsid w:val="00D85F34"/>
    <w:rsid w:val="00DA0C9B"/>
    <w:rsid w:val="00DA1B12"/>
    <w:rsid w:val="00DA2E80"/>
    <w:rsid w:val="00DA4044"/>
    <w:rsid w:val="00DA5A8B"/>
    <w:rsid w:val="00DA5BC8"/>
    <w:rsid w:val="00DA7BCA"/>
    <w:rsid w:val="00DB5943"/>
    <w:rsid w:val="00DB5CC1"/>
    <w:rsid w:val="00DC062E"/>
    <w:rsid w:val="00DC24EA"/>
    <w:rsid w:val="00DC41E5"/>
    <w:rsid w:val="00DC76DC"/>
    <w:rsid w:val="00DD163D"/>
    <w:rsid w:val="00DD54F5"/>
    <w:rsid w:val="00DD714D"/>
    <w:rsid w:val="00DF60FB"/>
    <w:rsid w:val="00DF791E"/>
    <w:rsid w:val="00E029A1"/>
    <w:rsid w:val="00E032B2"/>
    <w:rsid w:val="00E076D5"/>
    <w:rsid w:val="00E14EC6"/>
    <w:rsid w:val="00E15975"/>
    <w:rsid w:val="00E15B81"/>
    <w:rsid w:val="00E16AA3"/>
    <w:rsid w:val="00E218FC"/>
    <w:rsid w:val="00E22205"/>
    <w:rsid w:val="00E25E4E"/>
    <w:rsid w:val="00E308C2"/>
    <w:rsid w:val="00E334D0"/>
    <w:rsid w:val="00E422EE"/>
    <w:rsid w:val="00E46DDC"/>
    <w:rsid w:val="00E51089"/>
    <w:rsid w:val="00E529C4"/>
    <w:rsid w:val="00E574EB"/>
    <w:rsid w:val="00E61CE7"/>
    <w:rsid w:val="00E66207"/>
    <w:rsid w:val="00E80D16"/>
    <w:rsid w:val="00E83266"/>
    <w:rsid w:val="00E86A06"/>
    <w:rsid w:val="00E91174"/>
    <w:rsid w:val="00E93579"/>
    <w:rsid w:val="00E97928"/>
    <w:rsid w:val="00EA1516"/>
    <w:rsid w:val="00EC0477"/>
    <w:rsid w:val="00EC2DD0"/>
    <w:rsid w:val="00EC5144"/>
    <w:rsid w:val="00ED1D10"/>
    <w:rsid w:val="00EE09C3"/>
    <w:rsid w:val="00EE1499"/>
    <w:rsid w:val="00EE2130"/>
    <w:rsid w:val="00EF23C1"/>
    <w:rsid w:val="00EF608D"/>
    <w:rsid w:val="00EF6D00"/>
    <w:rsid w:val="00EF7CD1"/>
    <w:rsid w:val="00F01D3E"/>
    <w:rsid w:val="00F04285"/>
    <w:rsid w:val="00F05D26"/>
    <w:rsid w:val="00F10602"/>
    <w:rsid w:val="00F15601"/>
    <w:rsid w:val="00F22D9E"/>
    <w:rsid w:val="00F239C7"/>
    <w:rsid w:val="00F27A6A"/>
    <w:rsid w:val="00F327CC"/>
    <w:rsid w:val="00F33F7D"/>
    <w:rsid w:val="00F34E07"/>
    <w:rsid w:val="00F42BFF"/>
    <w:rsid w:val="00F7032D"/>
    <w:rsid w:val="00F73295"/>
    <w:rsid w:val="00F74CD4"/>
    <w:rsid w:val="00F751C7"/>
    <w:rsid w:val="00F76AFB"/>
    <w:rsid w:val="00F77950"/>
    <w:rsid w:val="00F812B2"/>
    <w:rsid w:val="00F86481"/>
    <w:rsid w:val="00F90A13"/>
    <w:rsid w:val="00F91601"/>
    <w:rsid w:val="00FA080A"/>
    <w:rsid w:val="00FA6709"/>
    <w:rsid w:val="00FB3886"/>
    <w:rsid w:val="00FB6295"/>
    <w:rsid w:val="00FB6727"/>
    <w:rsid w:val="00FB706A"/>
    <w:rsid w:val="00FC28ED"/>
    <w:rsid w:val="00FC6087"/>
    <w:rsid w:val="00FF4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E142239"/>
  <w15:docId w15:val="{B39363DE-0267-4C5D-AD20-FB058650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A5"/>
    <w:rPr>
      <w:rFonts w:ascii="Gill Sans MT" w:hAnsi="Gill Sans MT"/>
      <w:sz w:val="22"/>
      <w:szCs w:val="24"/>
      <w:lang w:eastAsia="en-US"/>
    </w:rPr>
  </w:style>
  <w:style w:type="paragraph" w:styleId="Heading1">
    <w:name w:val="heading 1"/>
    <w:basedOn w:val="Title"/>
    <w:next w:val="Normal"/>
    <w:qFormat/>
    <w:rsid w:val="00265FA5"/>
    <w:pPr>
      <w:outlineLvl w:val="0"/>
    </w:pPr>
    <w:rPr>
      <w:rFonts w:ascii="Gill Sans MT" w:hAnsi="Gill Sans MT"/>
      <w:sz w:val="36"/>
      <w:szCs w:val="36"/>
    </w:rPr>
  </w:style>
  <w:style w:type="paragraph" w:styleId="Heading2">
    <w:name w:val="heading 2"/>
    <w:basedOn w:val="Normal"/>
    <w:next w:val="Normal"/>
    <w:qFormat/>
    <w:rsid w:val="007160EA"/>
    <w:pPr>
      <w:keepNext/>
      <w:autoSpaceDE w:val="0"/>
      <w:autoSpaceDN w:val="0"/>
      <w:adjustRightInd w:val="0"/>
      <w:jc w:val="center"/>
      <w:outlineLvl w:val="1"/>
    </w:pPr>
    <w:rPr>
      <w:b/>
      <w:bCs/>
      <w:sz w:val="32"/>
      <w:szCs w:val="28"/>
      <w:lang w:val="en-US"/>
    </w:rPr>
  </w:style>
  <w:style w:type="paragraph" w:styleId="Heading3">
    <w:name w:val="heading 3"/>
    <w:basedOn w:val="Normal"/>
    <w:next w:val="Normal"/>
    <w:qFormat/>
    <w:rsid w:val="007160EA"/>
    <w:pPr>
      <w:keepNext/>
      <w:autoSpaceDE w:val="0"/>
      <w:autoSpaceDN w:val="0"/>
      <w:adjustRightInd w:val="0"/>
      <w:spacing w:before="40" w:after="40"/>
      <w:outlineLvl w:val="2"/>
    </w:pPr>
    <w:rPr>
      <w:b/>
      <w:bCs/>
      <w:sz w:val="28"/>
      <w:szCs w:val="22"/>
      <w:lang w:val="en-US"/>
    </w:rPr>
  </w:style>
  <w:style w:type="paragraph" w:styleId="Heading4">
    <w:name w:val="heading 4"/>
    <w:basedOn w:val="Normal"/>
    <w:next w:val="Normal"/>
    <w:qFormat/>
    <w:pPr>
      <w:keepNext/>
      <w:autoSpaceDE w:val="0"/>
      <w:autoSpaceDN w:val="0"/>
      <w:adjustRightInd w:val="0"/>
      <w:spacing w:before="40" w:after="40"/>
      <w:outlineLvl w:val="3"/>
    </w:pPr>
    <w:rPr>
      <w:rFonts w:ascii="Verdana" w:hAnsi="Verdana"/>
      <w:b/>
      <w:bCs/>
      <w:i/>
      <w:i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before="40" w:after="40"/>
    </w:pPr>
    <w:rPr>
      <w:rFonts w:ascii="Verdana" w:hAnsi="Verdana"/>
      <w:sz w:val="20"/>
      <w:szCs w:val="22"/>
      <w:lang w:val="en-US"/>
    </w:rPr>
  </w:style>
  <w:style w:type="paragraph" w:styleId="BodyText2">
    <w:name w:val="Body Text 2"/>
    <w:basedOn w:val="Normal"/>
    <w:pPr>
      <w:autoSpaceDE w:val="0"/>
      <w:autoSpaceDN w:val="0"/>
      <w:adjustRightInd w:val="0"/>
      <w:spacing w:before="40" w:after="40"/>
    </w:pPr>
    <w:rPr>
      <w:rFonts w:ascii="Verdana" w:hAnsi="Verdana"/>
      <w:sz w:val="16"/>
      <w:szCs w:val="22"/>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C794A"/>
    <w:pPr>
      <w:tabs>
        <w:tab w:val="left" w:pos="1188"/>
        <w:tab w:val="left" w:pos="8418"/>
      </w:tabs>
      <w:ind w:left="1188" w:hanging="118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C794A"/>
    <w:rPr>
      <w:sz w:val="16"/>
      <w:szCs w:val="16"/>
    </w:rPr>
  </w:style>
  <w:style w:type="paragraph" w:styleId="CommentText">
    <w:name w:val="annotation text"/>
    <w:basedOn w:val="Normal"/>
    <w:semiHidden/>
    <w:rsid w:val="009C794A"/>
    <w:pPr>
      <w:tabs>
        <w:tab w:val="left" w:pos="1188"/>
        <w:tab w:val="left" w:pos="8418"/>
      </w:tabs>
      <w:ind w:left="1188" w:hanging="1188"/>
    </w:pPr>
    <w:rPr>
      <w:rFonts w:ascii="Verdana" w:hAnsi="Verdana"/>
      <w:sz w:val="20"/>
      <w:szCs w:val="20"/>
    </w:rPr>
  </w:style>
  <w:style w:type="paragraph" w:styleId="BalloonText">
    <w:name w:val="Balloon Text"/>
    <w:basedOn w:val="Normal"/>
    <w:semiHidden/>
    <w:rsid w:val="009C794A"/>
    <w:rPr>
      <w:rFonts w:ascii="Tahoma" w:hAnsi="Tahoma" w:cs="Tahoma"/>
      <w:sz w:val="16"/>
      <w:szCs w:val="16"/>
    </w:rPr>
  </w:style>
  <w:style w:type="character" w:styleId="PageNumber">
    <w:name w:val="page number"/>
    <w:basedOn w:val="DefaultParagraphFont"/>
    <w:rsid w:val="008839A9"/>
  </w:style>
  <w:style w:type="character" w:styleId="Hyperlink">
    <w:name w:val="Hyperlink"/>
    <w:rsid w:val="00D83C7A"/>
    <w:rPr>
      <w:color w:val="0000FF"/>
      <w:u w:val="single"/>
    </w:rPr>
  </w:style>
  <w:style w:type="character" w:customStyle="1" w:styleId="st1">
    <w:name w:val="st1"/>
    <w:rsid w:val="00710C45"/>
  </w:style>
  <w:style w:type="character" w:customStyle="1" w:styleId="HeaderChar">
    <w:name w:val="Header Char"/>
    <w:basedOn w:val="DefaultParagraphFont"/>
    <w:link w:val="Header"/>
    <w:uiPriority w:val="99"/>
    <w:rsid w:val="000368A0"/>
    <w:rPr>
      <w:sz w:val="24"/>
      <w:szCs w:val="24"/>
      <w:lang w:eastAsia="en-US"/>
    </w:rPr>
  </w:style>
  <w:style w:type="character" w:styleId="FollowedHyperlink">
    <w:name w:val="FollowedHyperlink"/>
    <w:basedOn w:val="DefaultParagraphFont"/>
    <w:rsid w:val="001C4CAF"/>
    <w:rPr>
      <w:color w:val="800080" w:themeColor="followedHyperlink"/>
      <w:u w:val="single"/>
    </w:rPr>
  </w:style>
  <w:style w:type="paragraph" w:styleId="Title">
    <w:name w:val="Title"/>
    <w:basedOn w:val="Normal"/>
    <w:next w:val="Normal"/>
    <w:link w:val="TitleChar"/>
    <w:qFormat/>
    <w:rsid w:val="00265F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65FA5"/>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26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5700">
      <w:bodyDiv w:val="1"/>
      <w:marLeft w:val="0"/>
      <w:marRight w:val="0"/>
      <w:marTop w:val="0"/>
      <w:marBottom w:val="0"/>
      <w:divBdr>
        <w:top w:val="none" w:sz="0" w:space="0" w:color="auto"/>
        <w:left w:val="none" w:sz="0" w:space="0" w:color="auto"/>
        <w:bottom w:val="none" w:sz="0" w:space="0" w:color="auto"/>
        <w:right w:val="none" w:sz="0" w:space="0" w:color="auto"/>
      </w:divBdr>
    </w:div>
    <w:div w:id="744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bos.tas.gov.au/topics/licensing-and-registration/fe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os.info@justice.tas.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bos.tas.gov.au/" TargetMode="External"/><Relationship Id="rId2" Type="http://schemas.openxmlformats.org/officeDocument/2006/relationships/hyperlink" Target="mailto:cbos.info@justice.tas.gov.au"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 NEW accreditation of an On-Site Waste Water Management System</vt:lpstr>
    </vt:vector>
  </TitlesOfParts>
  <Company>Department of Justice Tasmania</Company>
  <LinksUpToDate>false</LinksUpToDate>
  <CharactersWithSpaces>16702</CharactersWithSpaces>
  <SharedDoc>false</SharedDoc>
  <HLinks>
    <vt:vector size="12" baseType="variant">
      <vt:variant>
        <vt:i4>7667732</vt:i4>
      </vt:variant>
      <vt:variant>
        <vt:i4>3</vt:i4>
      </vt:variant>
      <vt:variant>
        <vt:i4>0</vt:i4>
      </vt:variant>
      <vt:variant>
        <vt:i4>5</vt:i4>
      </vt:variant>
      <vt:variant>
        <vt:lpwstr>http://www.wst.tas.gov.au/industries/plumbing/on-site_systems</vt:lpwstr>
      </vt:variant>
      <vt:variant>
        <vt:lpwstr/>
      </vt:variant>
      <vt:variant>
        <vt:i4>1900603</vt:i4>
      </vt:variant>
      <vt:variant>
        <vt:i4>0</vt:i4>
      </vt:variant>
      <vt:variant>
        <vt:i4>0</vt:i4>
      </vt:variant>
      <vt:variant>
        <vt:i4>5</vt:i4>
      </vt:variant>
      <vt:variant>
        <vt:lpwstr>http://www.wst.tas.gov.au/__DATA/ASSETS/PDF_FILE/0008/130004/PLUMBING_AUTH_PROCESS.PDF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accreditation of an On-Site Waste Water Management System</dc:title>
  <dc:subject/>
  <dc:creator>Department of Justice</dc:creator>
  <cp:keywords>on site, waste water, new, application, plumbing, GF078</cp:keywords>
  <dc:description/>
  <cp:lastModifiedBy>Minehan, Martin</cp:lastModifiedBy>
  <cp:revision>5</cp:revision>
  <cp:lastPrinted>2013-10-18T04:15:00Z</cp:lastPrinted>
  <dcterms:created xsi:type="dcterms:W3CDTF">2021-03-09T02:42:00Z</dcterms:created>
  <dcterms:modified xsi:type="dcterms:W3CDTF">2023-04-30T23:20:00Z</dcterms:modified>
</cp:coreProperties>
</file>